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 xml:space="preserve">SPECYFIKACJA 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>ISTOTNYCH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 xml:space="preserve">WARUNKÓW ZAMÓWIENIA  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900F20">
        <w:rPr>
          <w:rFonts w:ascii="Arial" w:hAnsi="Arial" w:cs="Arial"/>
          <w:b/>
          <w:bCs/>
          <w:sz w:val="44"/>
          <w:szCs w:val="44"/>
          <w:lang w:val="pl-PL"/>
        </w:rPr>
        <w:t>/SIWZ/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36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44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Dostawa </w:t>
      </w:r>
    </w:p>
    <w:p w:rsidR="00616839" w:rsidRPr="00900F20" w:rsidRDefault="0009509B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aparatu z systemem do </w:t>
      </w:r>
      <w:r w:rsidR="000449F6"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badań zaburzeń neurologicznych </w:t>
      </w:r>
      <w:r w:rsidR="00616839"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>EMG przewodnictwa nerwowego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dla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 xml:space="preserve"> Powiatowego Zakładu Opieki  Zdrowotnej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  <w:lang w:val="pl-PL"/>
        </w:rPr>
      </w:pPr>
      <w:r w:rsidRPr="00900F20">
        <w:rPr>
          <w:rFonts w:ascii="Arial" w:hAnsi="Arial" w:cs="Arial"/>
          <w:b/>
          <w:snapToGrid w:val="0"/>
          <w:sz w:val="32"/>
          <w:szCs w:val="32"/>
          <w:lang w:val="pl-PL"/>
        </w:rPr>
        <w:t>z siedzibą w Starachowicach</w:t>
      </w:r>
    </w:p>
    <w:p w:rsidR="00616839" w:rsidRPr="00900F20" w:rsidRDefault="00616839" w:rsidP="00616839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32"/>
          <w:szCs w:val="3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          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Opracował                                             Sprawdził:                                                 Zatwierdził:</w:t>
      </w:r>
    </w:p>
    <w:p w:rsidR="00616839" w:rsidRPr="00900F20" w:rsidRDefault="00616839" w:rsidP="0061683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St. Insp.ds zamówień                            </w:t>
      </w:r>
    </w:p>
    <w:p w:rsidR="00616839" w:rsidRPr="00900F20" w:rsidRDefault="00616839" w:rsidP="00616839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Publicznych                                                                                                            </w:t>
      </w:r>
      <w:r w:rsidRPr="00900F20">
        <w:rPr>
          <w:rFonts w:ascii="Arial" w:hAnsi="Arial" w:cs="Arial"/>
          <w:color w:val="FFFFFF" w:themeColor="background1"/>
          <w:sz w:val="20"/>
          <w:lang w:val="pl-PL"/>
        </w:rPr>
        <w:t xml:space="preserve">PZOZ w Starachowicach           </w:t>
      </w:r>
      <w:r w:rsidRPr="00900F20">
        <w:rPr>
          <w:rFonts w:ascii="Arial" w:hAnsi="Arial" w:cs="Arial"/>
          <w:sz w:val="20"/>
          <w:lang w:val="pl-PL"/>
        </w:rPr>
        <w:tab/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 xml:space="preserve">Starachowice </w:t>
      </w:r>
      <w:r w:rsidR="0009509B" w:rsidRPr="00900F20">
        <w:rPr>
          <w:rFonts w:ascii="Arial" w:hAnsi="Arial" w:cs="Arial"/>
          <w:b/>
          <w:bCs/>
          <w:sz w:val="20"/>
          <w:lang w:val="pl-PL"/>
        </w:rPr>
        <w:t>10</w:t>
      </w:r>
      <w:r w:rsidRPr="00900F20">
        <w:rPr>
          <w:rFonts w:ascii="Arial" w:hAnsi="Arial" w:cs="Arial"/>
          <w:b/>
          <w:bCs/>
          <w:sz w:val="20"/>
          <w:lang w:val="pl-PL"/>
        </w:rPr>
        <w:t>.</w:t>
      </w:r>
      <w:r w:rsidR="0009509B" w:rsidRPr="00900F20">
        <w:rPr>
          <w:rFonts w:ascii="Arial" w:hAnsi="Arial" w:cs="Arial"/>
          <w:b/>
          <w:bCs/>
          <w:sz w:val="20"/>
          <w:lang w:val="pl-PL"/>
        </w:rPr>
        <w:t>12</w:t>
      </w:r>
      <w:r w:rsidRPr="00900F20">
        <w:rPr>
          <w:rFonts w:ascii="Arial" w:hAnsi="Arial" w:cs="Arial"/>
          <w:b/>
          <w:bCs/>
          <w:sz w:val="20"/>
          <w:lang w:val="pl-PL"/>
        </w:rPr>
        <w:t>.2014 rok</w:t>
      </w: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616839" w:rsidRPr="00900F20" w:rsidRDefault="00616839" w:rsidP="00616839">
      <w:pPr>
        <w:tabs>
          <w:tab w:val="left" w:pos="142"/>
        </w:tabs>
        <w:ind w:left="-142"/>
        <w:rPr>
          <w:rFonts w:ascii="Arial" w:hAnsi="Arial" w:cs="Arial"/>
          <w:b/>
          <w:bCs/>
          <w:sz w:val="20"/>
          <w:u w:val="thick"/>
          <w:lang w:val="pl-PL"/>
        </w:rPr>
      </w:pPr>
      <w:r w:rsidRPr="00900F20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>)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(tekst jednolity Dz. U. z 2013 r. poz. 907 ze zm.) oraz wszelkie akty wykonawcze do niej,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ul. Radomska 70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d) Specyfikacja Istotnych Warunków Zamówienia (SIWZ): oznacza dokument w rozumieniu postanowień art.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36 ust. 1 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zawierający wszelkie załączniki, wzory, formularze i inne dokumenty, stanowiące jej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integralną część, 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I. Zamawiający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ulica Radomska 70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27 - 200 Starachowice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Strona internetowa na której znajdują się informacje o postępowaniu :</w:t>
      </w:r>
    </w:p>
    <w:p w:rsidR="00616839" w:rsidRPr="00900F20" w:rsidRDefault="00911712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hyperlink r:id="rId8" w:history="1">
        <w:r w:rsidR="00616839" w:rsidRPr="00900F20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900F20">
        <w:rPr>
          <w:rFonts w:ascii="Arial" w:hAnsi="Arial" w:cs="Arial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z w:val="20"/>
          <w:lang w:val="pl-PL"/>
        </w:rPr>
        <w:t xml:space="preserve">-14 </w:t>
      </w:r>
      <w:r w:rsidRPr="00900F20">
        <w:rPr>
          <w:rFonts w:ascii="Arial" w:hAnsi="Arial" w:cs="Arial"/>
          <w:sz w:val="20"/>
          <w:vertAlign w:val="superscript"/>
          <w:lang w:val="pl-PL"/>
        </w:rPr>
        <w:t>00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lub na rachunek bankowy:</w:t>
      </w:r>
    </w:p>
    <w:p w:rsidR="00616839" w:rsidRPr="00900F20" w:rsidRDefault="00616839" w:rsidP="00616839">
      <w:pPr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 xml:space="preserve">BANK GOSPODARSTWA KRAJOWEGO  </w:t>
      </w:r>
    </w:p>
    <w:p w:rsidR="00616839" w:rsidRPr="00900F20" w:rsidRDefault="00616839" w:rsidP="00616839">
      <w:pPr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30 1130 1192 0027 6009 0820 0004</w:t>
      </w:r>
    </w:p>
    <w:p w:rsidR="00616839" w:rsidRPr="00900F20" w:rsidRDefault="00616839" w:rsidP="00616839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900F20">
        <w:rPr>
          <w:rFonts w:ascii="Arial" w:hAnsi="Arial" w:cs="Arial"/>
          <w:spacing w:val="16"/>
          <w:sz w:val="20"/>
          <w:lang w:val="pl-PL"/>
        </w:rPr>
        <w:t>8</w:t>
      </w:r>
      <w:r w:rsidRPr="00900F20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z w:val="20"/>
          <w:lang w:val="pl-PL"/>
        </w:rPr>
        <w:t xml:space="preserve"> - 14 </w:t>
      </w:r>
      <w:r w:rsidRPr="00900F20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900F20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900F20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b/>
          <w:bCs/>
          <w:iCs/>
          <w:sz w:val="20"/>
          <w:lang w:val="pl-PL"/>
        </w:rPr>
      </w:pPr>
      <w:r w:rsidRPr="00900F20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Rozp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. Prezesa Rady Ministrów  z dnia 31 grudnia 2013; (Dz. U. poz.1735 z 23 grudnia 2013) </w:t>
      </w:r>
    </w:p>
    <w:p w:rsidR="00616839" w:rsidRPr="00900F20" w:rsidRDefault="00616839" w:rsidP="0061683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)</w:t>
      </w:r>
    </w:p>
    <w:p w:rsidR="00616839" w:rsidRPr="00900F20" w:rsidRDefault="00616839" w:rsidP="00616839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900F20">
        <w:rPr>
          <w:rFonts w:ascii="Arial" w:hAnsi="Arial" w:cs="Arial"/>
          <w:sz w:val="20"/>
          <w:lang w:val="pl-PL"/>
        </w:rPr>
        <w:t>tekst jednolity Dz. U. z 2013 r. poz. 907 ze zm</w:t>
      </w:r>
      <w:r w:rsidRPr="00900F20">
        <w:rPr>
          <w:rFonts w:ascii="Arial" w:hAnsi="Arial" w:cs="Arial"/>
          <w:snapToGrid w:val="0"/>
          <w:sz w:val="20"/>
          <w:lang w:val="pl-PL"/>
        </w:rPr>
        <w:t>.)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16839" w:rsidRPr="00900F20" w:rsidRDefault="00616839" w:rsidP="00616839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Rozporządzenie Prezesa Rady Ministrów z dnia 23 grudnia 2013r.(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.  z 2013 r. poz. 1692) w sprawie średniego kursu złotego w stosunku do euro stanowiącego podstawę przeliczania wartości zamówienia publicznego. </w:t>
      </w:r>
    </w:p>
    <w:p w:rsidR="00616839" w:rsidRPr="00900F20" w:rsidRDefault="00616839" w:rsidP="00616839">
      <w:pPr>
        <w:widowControl w:val="0"/>
        <w:ind w:left="72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III. Opis przedmiotu zamówienia</w:t>
      </w:r>
    </w:p>
    <w:p w:rsidR="00616839" w:rsidRPr="00900F20" w:rsidRDefault="00616839" w:rsidP="00616839">
      <w:p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Przedmiotem zamówienia jest dostawa fabrycznie nowych, nie powystawowego  aparatu z systemem do badań zaburzeń neurologicznych EMG przewodnictwa nerwowego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Szczegółowy opis wymagań minimalnych i parametrów technicznych aparatu zawiera  załączniki nr 2, do SIWZ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Oferowane urządzenie stanowiące przedmiot zamówienia winno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b) Urządzenie stanowiące przedmiot zamówienia musi posiadać znak CE, zgodnie z art. 8 ustawy z 30 sierpnia 2002r. system oceny zgodności (</w:t>
      </w:r>
      <w:proofErr w:type="spellStart"/>
      <w:r w:rsidRPr="00900F20">
        <w:rPr>
          <w:rFonts w:ascii="Arial" w:hAnsi="Arial" w:cs="Arial"/>
          <w:sz w:val="20"/>
          <w:lang w:val="pl-PL"/>
        </w:rPr>
        <w:t>t.j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. Dz. U. z 2014r. poz. 1645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zm.), zgodnie z załącznikami nr 2, 3, 4, 5 do SIWZ.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c) ) Wykonawca jest zobowiązany do przeszkolenia wskazanego przez Zamawiającego personelu w zakresie obsługi urządzeń: szkolenie z obsługi aparatu dla personelu wskazanego przez Zamawiającego min. 5 osób w rozumieniu ustawy z dnia 20 maja 2010r. o wyrobach medycznych (Dz. U. z 2010r. Nr 107 poz. 679). Szkolenie zakończy się sprawdzianem jego skuteczności. Przeprowadzenie szkolenia zostanie potwierdzone protokołem podpisanym przez strony.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d) 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e) 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Jeżeli Wykonawca powoła się na rozwiązania równoważne to zgodnie z art. 30 ust. 5     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PZP, jest zobowiązany wykazać, że oferowany przedmiot zamówienia spełnia wymogi 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Zamawiającego poprzez załączenie do oferty dokumentów potwierdzających ten stan 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rzeczy wydanych przez podmioty niezależne np. Ekspertyz Rzeczoznawczych.</w:t>
      </w: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Kody wspólnego słownika zamówień(CPV):</w:t>
      </w:r>
    </w:p>
    <w:p w:rsidR="00616839" w:rsidRPr="00900F20" w:rsidRDefault="00616839" w:rsidP="00616839">
      <w:pPr>
        <w:widowControl w:val="0"/>
        <w:numPr>
          <w:ilvl w:val="0"/>
          <w:numId w:val="26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33121300-7 Elektromiografy</w:t>
      </w:r>
    </w:p>
    <w:p w:rsidR="00616839" w:rsidRPr="00900F20" w:rsidRDefault="00616839" w:rsidP="00616839">
      <w:pPr>
        <w:widowControl w:val="0"/>
        <w:ind w:left="72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ab/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IV. Części zamówienia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dopuszcza składanie ofert częściowych.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przewiduje udzielenie zamówienia uzupełniającego.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VII. Termin wykonania zamówienia</w:t>
      </w:r>
    </w:p>
    <w:p w:rsidR="00616839" w:rsidRPr="00900F20" w:rsidRDefault="00616839" w:rsidP="0061683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Realizacja zamówienia w  terminie do 8 tygodnie  liczone od dnia podpisania umowy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VIII. Warunki udziału w postępowaniu  oraz opis sposobu dokonania oceny spełnienia tych warunków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1. Warunki udziału w postępowaniu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900F20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00F2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Posiadania wiedzy i doświadczenia.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616839" w:rsidRPr="00900F20" w:rsidRDefault="00616839" w:rsidP="00616839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do  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      wykonania zamówienia.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sz w:val="20"/>
          <w:lang w:val="pl-PL" w:eastAsia="ar-SA"/>
        </w:rPr>
      </w:pPr>
      <w:r w:rsidRPr="00900F2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616839" w:rsidRPr="00900F20" w:rsidRDefault="00616839" w:rsidP="0061683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16839" w:rsidRPr="00900F20" w:rsidRDefault="00616839" w:rsidP="00616839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616839" w:rsidRPr="00900F20" w:rsidRDefault="00616839" w:rsidP="0061683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 postępowania o udzielenie niniejszego zamówienia wyklucza się Wykonawców, którzy podlegają wykluczeniu na podstawie  art. 24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 xml:space="preserve">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>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616839" w:rsidRPr="00900F20" w:rsidRDefault="00616839" w:rsidP="00616839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900F20">
        <w:rPr>
          <w:rFonts w:ascii="Arial" w:hAnsi="Arial" w:cs="Arial"/>
          <w:sz w:val="20"/>
          <w:lang w:val="pl-PL"/>
        </w:rPr>
        <w:t>Pzp</w:t>
      </w:r>
      <w:proofErr w:type="spellEnd"/>
      <w:r w:rsidRPr="00900F20">
        <w:rPr>
          <w:rFonts w:ascii="Arial" w:hAnsi="Arial" w:cs="Arial"/>
          <w:sz w:val="20"/>
          <w:lang w:val="pl-PL"/>
        </w:rPr>
        <w:t>.</w:t>
      </w: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900F20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900F20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616839" w:rsidRPr="00900F20" w:rsidRDefault="00616839" w:rsidP="00616839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900F20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00F20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color w:val="FF0000"/>
          <w:sz w:val="20"/>
          <w:lang w:val="pl-PL" w:eastAsia="ar-SA"/>
        </w:rPr>
      </w:pP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900F20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616839" w:rsidRPr="00900F20" w:rsidRDefault="00616839" w:rsidP="00616839">
      <w:pPr>
        <w:tabs>
          <w:tab w:val="left" w:pos="284"/>
          <w:tab w:val="left" w:pos="426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sz w:val="20"/>
          <w:lang w:val="pl-PL" w:eastAsia="ar-SA"/>
        </w:rPr>
      </w:pP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900F20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900F20">
        <w:rPr>
          <w:rFonts w:ascii="Arial" w:hAnsi="Arial" w:cs="Arial"/>
          <w:b/>
          <w:sz w:val="20"/>
          <w:u w:val="single"/>
          <w:lang w:val="pl-PL"/>
        </w:rPr>
        <w:t>opis przedmiotu zamówienia z wymaganiami minimalnymi</w:t>
      </w:r>
      <w:r w:rsidRPr="00900F20">
        <w:rPr>
          <w:rFonts w:ascii="Arial" w:hAnsi="Arial" w:cs="Arial"/>
          <w:sz w:val="20"/>
          <w:lang w:val="pl-PL"/>
        </w:rPr>
        <w:t xml:space="preserve"> (wzór stanowi załącznik nr 2, 3, 4, 5 do niniejszej specyfikacji istotnych warunków zamówienia) wypełnione i podpisane przez Wykonawcę.</w:t>
      </w: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900F20">
        <w:rPr>
          <w:rFonts w:ascii="Arial" w:hAnsi="Arial" w:cs="Arial"/>
          <w:sz w:val="20"/>
          <w:lang w:val="pl-PL"/>
        </w:rPr>
        <w:t>ach rejestrowych.</w:t>
      </w:r>
    </w:p>
    <w:p w:rsidR="00616839" w:rsidRPr="00900F20" w:rsidRDefault="00616839" w:rsidP="00616839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Wykonawca składa wraz z ofertą </w:t>
      </w:r>
      <w:r w:rsidRPr="00900F20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900F20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i/>
          <w:sz w:val="20"/>
          <w:lang w:val="pl-PL"/>
        </w:rPr>
        <w:t xml:space="preserve">4. </w:t>
      </w:r>
      <w:r w:rsidRPr="00900F20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00F20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2) dokumentów dotyczących w szczególności: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616839" w:rsidRPr="00900F20" w:rsidRDefault="00616839" w:rsidP="0061683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616839" w:rsidRPr="00900F20" w:rsidRDefault="00616839" w:rsidP="00616839">
      <w:pPr>
        <w:widowControl w:val="0"/>
        <w:numPr>
          <w:ilvl w:val="0"/>
          <w:numId w:val="17"/>
        </w:numPr>
        <w:suppressAutoHyphens/>
        <w:contextualSpacing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16839" w:rsidRPr="00900F20" w:rsidRDefault="00616839" w:rsidP="00616839">
      <w:pPr>
        <w:widowControl w:val="0"/>
        <w:numPr>
          <w:ilvl w:val="0"/>
          <w:numId w:val="17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Opłacona Polisa</w:t>
      </w:r>
      <w:r w:rsidRPr="00900F20">
        <w:rPr>
          <w:rFonts w:ascii="Arial" w:hAnsi="Arial" w:cs="Arial"/>
          <w:sz w:val="20"/>
          <w:lang w:val="pl-PL"/>
        </w:rPr>
        <w:t xml:space="preserve">, a w przypadku jej braku, innego dokumentu potwierdzającego, że </w:t>
      </w:r>
    </w:p>
    <w:p w:rsidR="00616839" w:rsidRPr="00900F20" w:rsidRDefault="00616839" w:rsidP="00616839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900F20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16839" w:rsidRPr="00900F20" w:rsidRDefault="00616839" w:rsidP="0061683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1)  </w:t>
      </w:r>
      <w:r w:rsidRPr="00900F2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900F20">
        <w:rPr>
          <w:rFonts w:ascii="Arial" w:hAnsi="Arial" w:cs="Arial"/>
          <w:sz w:val="20"/>
          <w:lang w:val="pl-PL"/>
        </w:rPr>
        <w:t xml:space="preserve">  z art. 24 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(wzór przedstawiony w załączniku do niniejszej specyfikacji istotnych warunków zamówienia);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ustawy PZP, wystawionego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</w:t>
      </w:r>
      <w:r w:rsidRPr="00900F20">
        <w:rPr>
          <w:rFonts w:ascii="Arial" w:hAnsi="Arial" w:cs="Arial"/>
          <w:bCs/>
          <w:sz w:val="20"/>
          <w:lang w:val="pl-PL"/>
        </w:rPr>
        <w:t xml:space="preserve">)  </w:t>
      </w:r>
      <w:r w:rsidRPr="00900F2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16839" w:rsidRPr="00900F20" w:rsidRDefault="00616839" w:rsidP="00616839">
      <w:pPr>
        <w:widowControl w:val="0"/>
        <w:numPr>
          <w:ilvl w:val="0"/>
          <w:numId w:val="18"/>
        </w:numPr>
        <w:tabs>
          <w:tab w:val="left" w:pos="709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900F20">
        <w:rPr>
          <w:rFonts w:ascii="Arial" w:hAnsi="Arial" w:cs="Arial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00F20">
        <w:rPr>
          <w:rFonts w:ascii="Arial" w:hAnsi="Arial" w:cs="Arial"/>
          <w:sz w:val="20"/>
          <w:lang w:val="pl-PL" w:eastAsia="ar-SA"/>
        </w:rPr>
        <w:t>póź</w:t>
      </w:r>
      <w:proofErr w:type="spellEnd"/>
      <w:r w:rsidRPr="00900F20">
        <w:rPr>
          <w:rFonts w:ascii="Arial" w:hAnsi="Arial" w:cs="Arial"/>
          <w:sz w:val="20"/>
          <w:lang w:val="pl-PL" w:eastAsia="ar-SA"/>
        </w:rPr>
        <w:t xml:space="preserve"> zm.)*</w:t>
      </w:r>
    </w:p>
    <w:p w:rsidR="00616839" w:rsidRPr="00900F20" w:rsidRDefault="00616839" w:rsidP="0061683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16839" w:rsidRPr="00900F20" w:rsidRDefault="00616839" w:rsidP="00616839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O których mowa w: </w:t>
      </w:r>
    </w:p>
    <w:p w:rsidR="00616839" w:rsidRPr="00900F20" w:rsidRDefault="00616839" w:rsidP="00616839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900F2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16839" w:rsidRPr="00900F20" w:rsidRDefault="00616839" w:rsidP="00616839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616839" w:rsidRPr="00900F20" w:rsidRDefault="00616839" w:rsidP="00616839">
      <w:pPr>
        <w:autoSpaceDE w:val="0"/>
        <w:spacing w:line="260" w:lineRule="exact"/>
        <w:ind w:left="567" w:hanging="851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</w:t>
      </w:r>
      <w:r w:rsidRPr="00900F20">
        <w:rPr>
          <w:rFonts w:ascii="Arial" w:hAnsi="Arial" w:cs="Arial"/>
          <w:i/>
          <w:sz w:val="20"/>
          <w:lang w:val="pl-PL"/>
        </w:rPr>
        <w:t>o</w:t>
      </w:r>
      <w:r w:rsidRPr="00900F20">
        <w:rPr>
          <w:rFonts w:ascii="Arial" w:hAnsi="Arial" w:cs="Arial"/>
          <w:sz w:val="20"/>
          <w:lang w:val="pl-P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616839" w:rsidRPr="00900F20" w:rsidRDefault="00616839" w:rsidP="00616839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16839" w:rsidRPr="00900F20" w:rsidRDefault="00616839" w:rsidP="0061683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IX.2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900F20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1)   zaświadczenia podmiotu uprawnionego do kontroli jakości potwierdzającego, że dostarczane wyroby odpowiadają określonym normom lub specyfikacjom technicznym  lub równoważne zaświadczenie wystawione przez podmiot mający siedzibę w innym  państwie członkowskim Europejskiego Obszaru Gospodarczego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2)   certyfikaty lub deklaracje zgodności lub atesty dopuszczające wyroby do użytku,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dokumenty/informacje potwierdzające że wrób jest dopuszczony do obrotu na polskim rynku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(zgodnie z obowiązującymi przepisami w tym odpowiednio o  wyrobach medycznych ). </w:t>
      </w: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3)   Wykaz podmiotów upoważnionych przez Wytwórcę lub autoryzowanego  przedstawiciela do </w:t>
      </w:r>
    </w:p>
    <w:p w:rsidR="00616839" w:rsidRPr="00900F20" w:rsidRDefault="00616839" w:rsidP="00616839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wykonywania zadań określonych w art. 90 ust. 4 Ustawy o  wyrobach medycznych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4)  Wykaz wykonanych, a w przypadku świadczeń okresowych lub ciągłych również wykonywanych,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dostaw lub usług w okresie ostatnich trzech lat przed dniem  wszczęcia  niniejszego postępowania o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udzielenie zamówienia, a jeżeli okres prowadzenia działalności  jest krótszy - w tym okresie,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odpowiadających swoim rodzajem (urządzenia medyczne, oprogramowania medyczne) i wartością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(min  wartość oferowanych pakietów ),  dostawom lub usługom stanowiącym przedmiot zamówienia z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podaniem ich wartości,  przedmiotu, dat wykonania i odbiorców wraz z dokumentami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potwierdzającymi, że dostawy lub usługi te zostały wykonane należycie.  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5)  </w:t>
      </w:r>
      <w:r w:rsidRPr="00911712">
        <w:rPr>
          <w:rFonts w:ascii="Arial" w:hAnsi="Arial" w:cs="Arial"/>
          <w:i/>
          <w:sz w:val="20"/>
          <w:lang w:val="pl-PL"/>
        </w:rPr>
        <w:t xml:space="preserve">Informacji banku lub spółdzielczej kasy oszczędnościowo-kredytowej, w którym wykonawca posiada 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 rachunek, potwierdzającej wysokość posiadanych środków finansowych (min. wartość oferow</w:t>
      </w:r>
      <w:r w:rsidR="00911712">
        <w:rPr>
          <w:rFonts w:ascii="Arial" w:hAnsi="Arial" w:cs="Arial"/>
          <w:i/>
          <w:sz w:val="20"/>
          <w:lang w:val="pl-PL"/>
        </w:rPr>
        <w:t>anej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</w:t>
      </w:r>
      <w:r w:rsidR="00911712">
        <w:rPr>
          <w:rFonts w:ascii="Arial" w:hAnsi="Arial" w:cs="Arial"/>
          <w:i/>
          <w:sz w:val="20"/>
          <w:lang w:val="pl-PL"/>
        </w:rPr>
        <w:t>aparatury</w:t>
      </w:r>
      <w:r w:rsidRPr="00911712">
        <w:rPr>
          <w:rFonts w:ascii="Arial" w:hAnsi="Arial" w:cs="Arial"/>
          <w:i/>
          <w:sz w:val="20"/>
          <w:lang w:val="pl-PL"/>
        </w:rPr>
        <w:t xml:space="preserve"> ) lub zdolność kredytową wykonawcy, wystawionej nie wcześniej niż 3 miesiące przed </w:t>
      </w:r>
    </w:p>
    <w:p w:rsidR="00616839" w:rsidRPr="00911712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i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    upływem terminu składania ofert.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11712">
        <w:rPr>
          <w:rFonts w:ascii="Arial" w:hAnsi="Arial" w:cs="Arial"/>
          <w:i/>
          <w:sz w:val="20"/>
          <w:lang w:val="pl-PL"/>
        </w:rPr>
        <w:t xml:space="preserve"> 6)  Opłacona Polisa, a w przypadku jej braku innego dokumentu potwierdzającego, że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color w:val="FF000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wykonawca jest ubezpieczony od odpowiedzialności cywilnej w zakresie prowadzonej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      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działalności obejmującej przedmiot zamówienia.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b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ind w:left="426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IX 3.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z w:val="20"/>
          <w:lang w:val="pl-PL"/>
        </w:rPr>
        <w:t>Wykonawcy mogą wspólnie ubiegać się o udzielenie zamówienia, w  przypadku, kiedy ofertę składa kilka podmiotów, oferta musi spełniać następujące warunki: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616839" w:rsidRPr="00900F20" w:rsidRDefault="00616839" w:rsidP="00616839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900F20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616839" w:rsidRPr="00900F20" w:rsidRDefault="00616839" w:rsidP="00616839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616839" w:rsidRPr="00900F20" w:rsidRDefault="00616839" w:rsidP="00616839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1. Każdy wykonawca ma prawo zwrócić się do zamawiającego o wyjaśnienie specyfikacji istotnych warunków zamówienia. Pytania wykonawców muszą być sformułowane na piśmie, (Zamawiający dopuszcza przesyłanie wyjaśnień i pytań w formie edytowalnej pocztą elektroniczną na adres: </w:t>
      </w:r>
      <w:hyperlink r:id="rId9" w:history="1">
        <w:r w:rsidRPr="00900F20">
          <w:rPr>
            <w:rStyle w:val="Hipercze"/>
            <w:rFonts w:ascii="Arial" w:hAnsi="Arial" w:cs="Arial"/>
            <w:i/>
            <w:snapToGrid w:val="0"/>
            <w:sz w:val="20"/>
            <w:lang w:val="pl-PL"/>
          </w:rPr>
          <w:t>przetargi@szpital.starachowice.pl</w:t>
        </w:r>
      </w:hyperlink>
      <w:r w:rsidRPr="00900F20">
        <w:rPr>
          <w:rFonts w:ascii="Arial" w:hAnsi="Arial" w:cs="Arial"/>
          <w:snapToGrid w:val="0"/>
          <w:sz w:val="20"/>
          <w:lang w:val="pl-PL"/>
        </w:rPr>
        <w:t xml:space="preserve"> ) i skierowane na adres: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(41) 2745381  fax (41) 2739229 /2739182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  pod warunkiem że wniosek o wyjaśnienie treści specyfikacji istotnych warunków zamówienia wpłynął do Zamawiającego nie później niż do końca dnia, w którym upływa połowa wyznaczonego terminu składania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10" w:history="1">
        <w:r w:rsidRPr="00900F20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5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XI. Osoby uprawnione do porozumiewania się z wykonawcami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900F20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- </w:t>
      </w:r>
      <w:r w:rsidRPr="00900F20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Oddział Neurologiczny z Pododdziałem Udarowym– dr n.med. Anita Rosołowska tel.041 </w:t>
      </w:r>
      <w:r w:rsidRPr="00900F20">
        <w:rPr>
          <w:rFonts w:ascii="Arial" w:hAnsi="Arial" w:cs="Arial"/>
          <w:bCs/>
          <w:sz w:val="20"/>
          <w:lang w:val="pl-PL"/>
        </w:rPr>
        <w:t xml:space="preserve">273 90 38 </w:t>
      </w:r>
      <w:r w:rsidRPr="00900F20">
        <w:rPr>
          <w:rFonts w:ascii="Arial" w:hAnsi="Arial" w:cs="Arial"/>
          <w:sz w:val="20"/>
          <w:lang w:val="pl-PL"/>
        </w:rPr>
        <w:t>w godz.09:00 – 13:00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- sprawy proceduralne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Dział ds. Zamówień Publicznych  Włodzimierz Żyła tel. 41 273 98 41 lub 41 2739182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w godz.07:00 – 15:00</w:t>
      </w:r>
    </w:p>
    <w:p w:rsidR="00616839" w:rsidRPr="00900F20" w:rsidRDefault="00616839" w:rsidP="00616839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XII. Wadium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616839" w:rsidRPr="00900F20" w:rsidRDefault="00616839" w:rsidP="00616839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1.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616839" w:rsidRPr="00900F20" w:rsidRDefault="00616839" w:rsidP="00616839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616839" w:rsidRPr="00900F20" w:rsidRDefault="00616839" w:rsidP="00616839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900F20">
        <w:rPr>
          <w:rFonts w:ascii="Arial" w:hAnsi="Arial" w:cs="Arial"/>
          <w:bCs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4)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5)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6)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616839" w:rsidRPr="00900F20" w:rsidRDefault="00616839" w:rsidP="00616839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8)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616839" w:rsidRPr="00900F20" w:rsidRDefault="00616839" w:rsidP="00616839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9)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16839" w:rsidRPr="00900F20" w:rsidRDefault="00616839" w:rsidP="00616839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które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stanowią tajemnicę przedsiębiorstwa w rozumieniu przepisów o zwalczaniu nieuczciwej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konkurencji) innym uczestnikom postępowania należy wyraźnie zaznaczyć i powinny być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spięte i włożone w oddzielną nieprzezroczystą okładkę </w:t>
      </w:r>
      <w:r w:rsidRPr="00900F20">
        <w:rPr>
          <w:rFonts w:ascii="Arial" w:hAnsi="Arial" w:cs="Arial"/>
          <w:sz w:val="20"/>
          <w:lang w:val="pl-PL"/>
        </w:rPr>
        <w:t>z oznakowaniem „</w:t>
      </w:r>
      <w:r w:rsidRPr="00900F20">
        <w:rPr>
          <w:rFonts w:ascii="Arial" w:hAnsi="Arial" w:cs="Arial"/>
          <w:b/>
          <w:sz w:val="20"/>
          <w:lang w:val="pl-PL"/>
        </w:rPr>
        <w:t xml:space="preserve">TAJEMNICA  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900F20">
        <w:rPr>
          <w:rFonts w:ascii="Arial" w:hAnsi="Arial" w:cs="Arial"/>
          <w:sz w:val="20"/>
          <w:lang w:val="pl-PL"/>
        </w:rPr>
        <w:t>".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Oferta wspólna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900F20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00F20">
        <w:rPr>
          <w:rFonts w:ascii="Arial" w:hAnsi="Arial" w:cs="Arial"/>
          <w:snapToGrid w:val="0"/>
          <w:sz w:val="20"/>
          <w:lang w:val="pl-PL"/>
        </w:rPr>
        <w:cr/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siedzibie zamawiającego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oznaczonej, 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u w:val="single"/>
          <w:lang w:val="pl-PL"/>
        </w:rPr>
        <w:t xml:space="preserve">Oferta na „Dostawę </w:t>
      </w:r>
      <w:r w:rsidR="0009509B" w:rsidRPr="00900F20">
        <w:rPr>
          <w:rFonts w:ascii="Arial" w:hAnsi="Arial" w:cs="Arial"/>
          <w:sz w:val="20"/>
          <w:u w:val="single"/>
          <w:lang w:val="pl-PL"/>
        </w:rPr>
        <w:t xml:space="preserve">aparatu z systemem do </w:t>
      </w:r>
      <w:r w:rsidR="000449F6" w:rsidRPr="00900F20">
        <w:rPr>
          <w:rFonts w:ascii="Arial" w:hAnsi="Arial" w:cs="Arial"/>
          <w:sz w:val="20"/>
          <w:u w:val="single"/>
          <w:lang w:val="pl-PL"/>
        </w:rPr>
        <w:t xml:space="preserve">badań zaburzeń neurologicznych </w:t>
      </w:r>
      <w:r w:rsidRPr="00900F20">
        <w:rPr>
          <w:rFonts w:ascii="Arial" w:hAnsi="Arial" w:cs="Arial"/>
          <w:sz w:val="20"/>
          <w:u w:val="single"/>
          <w:lang w:val="pl-PL"/>
        </w:rPr>
        <w:t xml:space="preserve">EMG przewodnictwa nerwowego dla  Powiatowego Zakładu Opieki  Zdrowotnej z siedzibą w Starachowicach” sprawa numer </w:t>
      </w:r>
      <w:r w:rsidR="0009509B" w:rsidRPr="00900F20">
        <w:rPr>
          <w:rFonts w:ascii="Arial" w:hAnsi="Arial" w:cs="Arial"/>
          <w:b/>
          <w:sz w:val="20"/>
          <w:u w:val="single"/>
          <w:lang w:val="pl-PL"/>
        </w:rPr>
        <w:t>P/75/12/2014/EMG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oraz</w:t>
      </w:r>
    </w:p>
    <w:p w:rsidR="00616839" w:rsidRPr="00900F20" w:rsidRDefault="00616839" w:rsidP="00616839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900F20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616839" w:rsidRPr="00900F20" w:rsidRDefault="00616839" w:rsidP="00616839">
      <w:pPr>
        <w:spacing w:line="260" w:lineRule="atLeas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900F20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1F56DC">
        <w:rPr>
          <w:rFonts w:ascii="Arial" w:hAnsi="Arial" w:cs="Arial"/>
          <w:b/>
          <w:spacing w:val="15"/>
          <w:sz w:val="20"/>
          <w:lang w:val="pl-PL"/>
        </w:rPr>
        <w:t>22.12</w:t>
      </w:r>
      <w:r w:rsidRPr="00900F20">
        <w:rPr>
          <w:rFonts w:ascii="Arial" w:hAnsi="Arial" w:cs="Arial"/>
          <w:b/>
          <w:spacing w:val="20"/>
          <w:sz w:val="20"/>
          <w:lang w:val="pl-PL"/>
        </w:rPr>
        <w:t>.2014</w:t>
      </w:r>
      <w:r w:rsidRPr="00900F20">
        <w:rPr>
          <w:rFonts w:ascii="Arial" w:hAnsi="Arial" w:cs="Arial"/>
          <w:b/>
          <w:sz w:val="20"/>
          <w:lang w:val="pl-PL"/>
        </w:rPr>
        <w:t xml:space="preserve"> r. do godz. 12:00 w siedzibie Zamawiającego w pok. 245</w:t>
      </w:r>
    </w:p>
    <w:p w:rsidR="00616839" w:rsidRPr="00900F20" w:rsidRDefault="00616839" w:rsidP="00616839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616839" w:rsidRPr="00900F20" w:rsidRDefault="00616839" w:rsidP="00616839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ab/>
      </w:r>
    </w:p>
    <w:p w:rsidR="00616839" w:rsidRPr="00900F20" w:rsidRDefault="00616839" w:rsidP="00616839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Miejsce otwarcia ofert: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Otwarcie ofert nastąpi w </w:t>
      </w:r>
      <w:r w:rsidR="001F56DC">
        <w:rPr>
          <w:rFonts w:ascii="Arial" w:hAnsi="Arial" w:cs="Arial"/>
          <w:b/>
          <w:sz w:val="20"/>
          <w:lang w:val="pl-PL"/>
        </w:rPr>
        <w:t xml:space="preserve">22.12. </w:t>
      </w:r>
      <w:bookmarkStart w:id="0" w:name="_GoBack"/>
      <w:bookmarkEnd w:id="0"/>
      <w:r w:rsidRPr="00900F20">
        <w:rPr>
          <w:rFonts w:ascii="Arial" w:hAnsi="Arial" w:cs="Arial"/>
          <w:b/>
          <w:sz w:val="20"/>
          <w:lang w:val="pl-PL"/>
        </w:rPr>
        <w:t>2014r. o godz. 12:15 w siedzibie zamawiającego w pok. 202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3</w:t>
      </w:r>
      <w:r w:rsidRPr="00900F20">
        <w:rPr>
          <w:rFonts w:ascii="Arial" w:hAnsi="Arial" w:cs="Arial"/>
          <w:snapToGrid w:val="0"/>
          <w:sz w:val="20"/>
          <w:lang w:val="pl-PL"/>
        </w:rPr>
        <w:t>. Sesja otwarcia ofert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4.</w:t>
      </w:r>
      <w:r w:rsidRPr="00900F20">
        <w:rPr>
          <w:rFonts w:ascii="Arial" w:hAnsi="Arial" w:cs="Arial"/>
          <w:snapToGrid w:val="0"/>
          <w:sz w:val="20"/>
          <w:lang w:val="pl-PL"/>
        </w:rPr>
        <w:t>Wyjaśnienia w toku badania i oceny ofert.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16839" w:rsidRPr="00900F20" w:rsidRDefault="00616839" w:rsidP="00616839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>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16839" w:rsidRPr="00900F20" w:rsidRDefault="00616839" w:rsidP="00616839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czytelnie w PLN cyfrowo i słownie, z wyodrębnieniem należnego podatku VAT - jeżeli występuje.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XVII. Informacje dotyczące walut obcych, w jakich mogą być prowadzone rozliczenia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900F20">
        <w:rPr>
          <w:rFonts w:ascii="Arial" w:hAnsi="Arial" w:cs="Arial"/>
          <w:bCs/>
          <w:snapToGrid w:val="0"/>
          <w:sz w:val="20"/>
          <w:lang w:val="pl-PL"/>
        </w:rPr>
        <w:t>-wniesiono poprawnie wadium, jeśli jest wymagane</w:t>
      </w:r>
    </w:p>
    <w:p w:rsidR="00616839" w:rsidRPr="00900F20" w:rsidRDefault="00616839" w:rsidP="00616839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kryterium                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cena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       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88%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Okres gwarancji    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ab/>
        <w:t>12%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16839" w:rsidRPr="00900F20" w:rsidRDefault="00616839" w:rsidP="00616839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616839" w:rsidRPr="00900F20" w:rsidRDefault="00616839" w:rsidP="00616839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sz w:val="20"/>
          <w:u w:val="single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u w:val="single"/>
          <w:lang w:val="pl-PL"/>
        </w:rPr>
        <w:t>Nazwa kryterium   : cena</w:t>
      </w:r>
    </w:p>
    <w:p w:rsidR="00616839" w:rsidRPr="00900F20" w:rsidRDefault="00616839" w:rsidP="00616839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Wzór  : </w:t>
      </w:r>
      <w:proofErr w:type="spellStart"/>
      <w:r w:rsidRPr="00900F20">
        <w:rPr>
          <w:rFonts w:ascii="Arial" w:hAnsi="Arial" w:cs="Arial"/>
          <w:b/>
          <w:snapToGrid w:val="0"/>
          <w:sz w:val="20"/>
          <w:lang w:val="pl-PL"/>
        </w:rPr>
        <w:t>Wn</w:t>
      </w:r>
      <w:proofErr w:type="spellEnd"/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 / </w:t>
      </w:r>
      <w:proofErr w:type="spellStart"/>
      <w:r w:rsidRPr="00900F20">
        <w:rPr>
          <w:rFonts w:ascii="Arial" w:hAnsi="Arial" w:cs="Arial"/>
          <w:b/>
          <w:snapToGrid w:val="0"/>
          <w:sz w:val="20"/>
          <w:lang w:val="pl-PL"/>
        </w:rPr>
        <w:t>Wb</w:t>
      </w:r>
      <w:proofErr w:type="spellEnd"/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 x 88% x 100 = WP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88 pkt  pozostałe proporcjonalnie mniej według przedstawionego wzoru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wartość najtańszej oferty nie odrzuconej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wartość oferty badanej nie odrzuconej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100 – stały wskaźnik  ;  94% - znaczenie kryterium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Nazwa kryterium: gwarancja 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Okres Gwarancji </w:t>
      </w:r>
      <w:r w:rsidRPr="00900F20">
        <w:rPr>
          <w:rFonts w:ascii="Arial" w:hAnsi="Arial" w:cs="Arial"/>
          <w:sz w:val="20"/>
          <w:lang w:val="pl-PL"/>
        </w:rPr>
        <w:t xml:space="preserve">– wartość kryterium - </w:t>
      </w:r>
      <w:r w:rsidRPr="00900F20">
        <w:rPr>
          <w:rFonts w:ascii="Arial" w:hAnsi="Arial" w:cs="Arial"/>
          <w:sz w:val="20"/>
          <w:lang w:val="pl-PL"/>
        </w:rPr>
        <w:tab/>
      </w:r>
      <w:r w:rsidRPr="00900F20">
        <w:rPr>
          <w:rFonts w:ascii="Arial" w:hAnsi="Arial" w:cs="Arial"/>
          <w:b/>
          <w:sz w:val="20"/>
          <w:lang w:val="pl-PL"/>
        </w:rPr>
        <w:t>12 %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Kryterium gwarancji – (WG)</w:t>
      </w:r>
    </w:p>
    <w:p w:rsidR="00616839" w:rsidRPr="00900F20" w:rsidRDefault="00616839" w:rsidP="00616839">
      <w:pPr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Oferowany okres gwarancji: 12 miesiące – 0 pkt. Za każde dodatkowe 2 miesiące okresu gwarancji Zamawiający przyzna po 1 pkt. Maksymalny punktowany okres gwarancji wynosi 36 miesięcy.</w:t>
      </w:r>
    </w:p>
    <w:p w:rsidR="00616839" w:rsidRPr="00900F20" w:rsidRDefault="00616839" w:rsidP="00616839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Maksymalna ilość punktów do uzyskania w kryterium „Okres Gwarancji” wynosi – 12 pkt.</w:t>
      </w:r>
    </w:p>
    <w:p w:rsidR="00616839" w:rsidRPr="00900F20" w:rsidRDefault="00616839" w:rsidP="00616839">
      <w:pPr>
        <w:ind w:left="567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left="567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Wzór do wyliczenia przyznanej punktacji – WP+WG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Wynik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10 dni od dnia ogłoszenia wyniku. W przypadku gdy w postępowaniu wpłynęła jedna ważna oferta termin może być krótszy.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1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2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3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616839" w:rsidRPr="00900F20" w:rsidRDefault="00616839" w:rsidP="00616839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4</w:t>
      </w:r>
      <w:r w:rsidRPr="00900F20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7 do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616839" w:rsidRPr="00900F20" w:rsidRDefault="00616839" w:rsidP="00616839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616839" w:rsidRPr="00900F20" w:rsidRDefault="00616839" w:rsidP="00616839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XXII. Środki ochrony prawnej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900F2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900F20">
        <w:rPr>
          <w:rFonts w:ascii="Arial" w:hAnsi="Arial" w:cs="Arial"/>
          <w:bCs/>
          <w:sz w:val="20"/>
          <w:lang w:val="pl-PL"/>
        </w:rPr>
        <w:t>Wykonawca  mo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ż</w:t>
      </w:r>
      <w:r w:rsidRPr="00900F20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900F20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900F20">
        <w:rPr>
          <w:rFonts w:ascii="Arial" w:hAnsi="Arial" w:cs="Arial"/>
          <w:bCs/>
          <w:sz w:val="20"/>
          <w:lang w:val="pl-PL"/>
        </w:rPr>
        <w:t>zamawiaj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ą</w:t>
      </w:r>
      <w:r w:rsidRPr="00900F20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ś</w:t>
      </w:r>
      <w:r w:rsidRPr="00900F20">
        <w:rPr>
          <w:rFonts w:ascii="Arial" w:hAnsi="Arial" w:cs="Arial"/>
          <w:bCs/>
          <w:sz w:val="20"/>
          <w:lang w:val="pl-PL"/>
        </w:rPr>
        <w:t>ci podj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ę</w:t>
      </w:r>
      <w:r w:rsidRPr="00900F20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ś</w:t>
      </w:r>
      <w:r w:rsidRPr="00900F20">
        <w:rPr>
          <w:rFonts w:ascii="Arial" w:hAnsi="Arial" w:cs="Arial"/>
          <w:bCs/>
          <w:sz w:val="20"/>
          <w:lang w:val="pl-PL"/>
        </w:rPr>
        <w:t>ci, do której jest on zobowi</w:t>
      </w:r>
      <w:r w:rsidRPr="00900F20">
        <w:rPr>
          <w:rFonts w:ascii="Arial" w:eastAsia="TimesNewRoman,Bold" w:hAnsi="Arial" w:cs="Arial"/>
          <w:bCs/>
          <w:sz w:val="20"/>
          <w:lang w:val="pl-PL"/>
        </w:rPr>
        <w:t>ą</w:t>
      </w:r>
      <w:r w:rsidRPr="00900F20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900F20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bCs/>
          <w:sz w:val="20"/>
          <w:lang w:val="pl-PL"/>
        </w:rPr>
        <w:t>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900F20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zamawiający umożliwi kopiowanie dokumentów odpłatnie, cena za 1 stronę 0,60 zł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udostępnienie może mieć miejsce wyłącznie w siedzibie zamawiającego oraz w czasie godzin jego urzędowania.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616839" w:rsidRPr="00900F20" w:rsidRDefault="00616839" w:rsidP="00616839">
      <w:pPr>
        <w:widowControl w:val="0"/>
        <w:numPr>
          <w:ilvl w:val="6"/>
          <w:numId w:val="7"/>
        </w:numPr>
        <w:ind w:left="0" w:right="-530" w:firstLine="142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Formularz ofertowy- </w:t>
      </w:r>
      <w:r w:rsidRPr="00900F20">
        <w:rPr>
          <w:rFonts w:ascii="Arial" w:hAnsi="Arial" w:cs="Arial"/>
          <w:sz w:val="20"/>
          <w:lang w:val="pl-PL"/>
        </w:rPr>
        <w:t>załącznik nr 1</w:t>
      </w:r>
    </w:p>
    <w:p w:rsidR="00616839" w:rsidRPr="00900F20" w:rsidRDefault="00616839" w:rsidP="00616839">
      <w:pPr>
        <w:ind w:left="426" w:hanging="1844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                            2.  Szczegółowy opis wymagań minimalnych i parametrów technicznych załącznik nr 2, 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z w:val="20"/>
          <w:shd w:val="clear" w:color="auto" w:fill="FFFFFF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 xml:space="preserve">3. Wzory oświadczeń zgodnie z art. 22 ust. 1  i 24 ust. 1, 2 pkt 1-4  Załącznik nr 3  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Projekt umowy -  załącznik nr 4</w:t>
      </w:r>
    </w:p>
    <w:p w:rsidR="00616839" w:rsidRPr="00900F20" w:rsidRDefault="00616839" w:rsidP="00616839">
      <w:pPr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5. Informacja o przynależności do grupy kapitałowej, załącznik nr 5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ind w:left="57" w:right="-530"/>
        <w:rPr>
          <w:rFonts w:ascii="Arial" w:hAnsi="Arial" w:cs="Arial"/>
          <w:snapToGrid w:val="0"/>
          <w:sz w:val="16"/>
          <w:lang w:val="pl-PL"/>
        </w:rPr>
      </w:pPr>
    </w:p>
    <w:p w:rsidR="00616839" w:rsidRPr="00900F20" w:rsidRDefault="00616839" w:rsidP="00616839">
      <w:pPr>
        <w:widowControl w:val="0"/>
        <w:jc w:val="right"/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Załącznik nr </w:t>
      </w:r>
      <w:r w:rsidRPr="00900F20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900F20">
        <w:rPr>
          <w:rFonts w:ascii="Arial" w:hAnsi="Arial" w:cs="Arial"/>
          <w:sz w:val="22"/>
          <w:lang w:val="pl-PL"/>
        </w:rPr>
        <w:t xml:space="preserve"> do </w:t>
      </w:r>
      <w:proofErr w:type="spellStart"/>
      <w:r w:rsidRPr="00900F20">
        <w:rPr>
          <w:rFonts w:ascii="Arial" w:hAnsi="Arial" w:cs="Arial"/>
          <w:sz w:val="22"/>
          <w:lang w:val="pl-PL"/>
        </w:rPr>
        <w:t>siwz</w:t>
      </w:r>
      <w:proofErr w:type="spellEnd"/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FORMULARZ OFERTOWY POSTĘPOWANIA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Dostawa </w:t>
      </w:r>
      <w:r w:rsidR="0009509B" w:rsidRPr="00900F20">
        <w:rPr>
          <w:rFonts w:ascii="Arial" w:hAnsi="Arial" w:cs="Arial"/>
          <w:b/>
          <w:sz w:val="20"/>
          <w:lang w:val="pl-PL"/>
        </w:rPr>
        <w:t xml:space="preserve">aparatu z systemem do </w:t>
      </w:r>
      <w:r w:rsidR="000449F6" w:rsidRPr="00900F20">
        <w:rPr>
          <w:rFonts w:ascii="Arial" w:hAnsi="Arial" w:cs="Arial"/>
          <w:b/>
          <w:sz w:val="20"/>
          <w:lang w:val="pl-PL"/>
        </w:rPr>
        <w:t xml:space="preserve">badań zaburzeń neurologicznych </w:t>
      </w:r>
      <w:r w:rsidRPr="00900F20">
        <w:rPr>
          <w:rFonts w:ascii="Arial" w:hAnsi="Arial" w:cs="Arial"/>
          <w:b/>
          <w:sz w:val="20"/>
          <w:lang w:val="pl-PL"/>
        </w:rPr>
        <w:t>EMG przewodnictwa nerwowego  dla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z w:val="20"/>
          <w:lang w:val="pl-PL"/>
        </w:rPr>
        <w:t>Powiatowego Zakładu Opieki  Zdrowotnej z siedzibą w Starachowicach</w:t>
      </w: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oferenta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zamawiającego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Powiatowy Zakład Opieki Zdrowotnej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Zobowiązania oferenta</w:t>
      </w:r>
    </w:p>
    <w:p w:rsidR="00616839" w:rsidRPr="00900F20" w:rsidRDefault="00616839" w:rsidP="00616839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Zobowiązuję się wykonać przedmiot zamówienia 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FC5438D" wp14:editId="5DBD5C07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666865" cy="1458595"/>
                <wp:effectExtent l="8255" t="1270" r="1905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911712" w:rsidTr="0061683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</w:tr>
                            <w:tr w:rsidR="00911712" w:rsidTr="00616839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netto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911712" w:rsidRDefault="0091171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911712" w:rsidRDefault="0091171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1712" w:rsidTr="00616839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911712" w:rsidRDefault="0091171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1712" w:rsidTr="00616839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brutto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911712" w:rsidRDefault="00911712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1712" w:rsidRDefault="00911712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712" w:rsidRDefault="00911712" w:rsidP="006168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5.1pt;width:524.95pt;height:114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kxjwIAACIFAAAOAAAAZHJzL2Uyb0RvYy54bWysVG1v2yAQ/j5p/wHxPbUd2Wls1an6skyT&#10;uq1Stx9AbByjYo4BidNN++87IE7b7cs0zR/wAcfDc3fPcXF5GCTZc2MFqJpmZyklXDXQCrWt6dcv&#10;69mSEuuYapkExWv6xC29XL19czHqis+hB9lyQxBE2WrUNe2d01WS2KbnA7NnoLnCzQ7MwBxOzTZp&#10;DRsRfZDJPE0XyQim1QYabi2u3sZNugr4Xccb97nrLHdE1hS5uTCaMG78mKwuWLU1TPeiOdJg/8Bi&#10;YELhpSeoW+YY2RnxB9QgGgMWOnfWwJBA14mGhxgwmiz9LZqHnmkeYsHkWH1Kk/1/sM2n/b0hosXa&#10;UaLYgCW6B8mJ44/WwchJ5lM0aluh54NGX3e4hoN39+FafQfNoyUKbnqmtvzKGBh7zlqkGE4mL45G&#10;HOtBNuNHaPEutnMQgA6dGTwgZoQgOpbq6VQefnCkwcUFfstFQUmDe1leLIuy8OwSVk3HtbHuPYeB&#10;eKOmBusf4Nn+zrroOrkE+iBFuxZShonZbm6kIXuGWlmHL56VumdxNegFr7PRNVxtX2JI5ZEUeMx4&#10;XVzBEJCA3/PBBGH8KLN5nl7Py9l6sTyf5eu8mJXn6XKWZuV1uUjzMr9d//QMsrzqRdtydScUn0Sa&#10;5X8ngmO7RHkFmZKxpmUxL0Jwr9gfwzrGmvrvmN9XboNw2LNSDDVdnpxY5cv+TrUYNqscEzLayWv6&#10;IWWYg+kfshJE4nURFeIOmwOieOVsoH1CuRjAYqIm8KFBowfznZIRm7am9tuOGU6J/KBQcr7DJ8NM&#10;xmYymGrwaE0dJdG8cfEl2Gkjtj0iR1EruEJZdiII5pkFUvYTbMRA/vho+E5/OQ9ez0/b6hcAAAD/&#10;/wMAUEsDBBQABgAIAAAAIQDteQ9K3AAAAAgBAAAPAAAAZHJzL2Rvd25yZXYueG1sTI/BTsMwEETv&#10;SPyDtUjcqE1AtAnZVFAEV0RA6tWNt3GUeB3Fbhv+HvdEb7Oa1cybcj27QRxpCp1nhPuFAkHceNNx&#10;i/Dz/X63AhGiZqMHz4TwSwHW1fVVqQvjT/xFxzq2IoVwKDSCjXEspAyNJafDwo/Eydv7yemYzqmV&#10;ZtKnFO4GmSn1JJ3uODVYPdLGUtPXB4fw8Jktt+GjftuMW8r7VXjt92wRb2/ml2cQkeb4/wxn/IQO&#10;VWLa+QObIAaENCQiLFUG4uyqxzwHsUPI8iRkVcrLAdUfAAAA//8DAFBLAQItABQABgAIAAAAIQC2&#10;gziS/gAAAOEBAAATAAAAAAAAAAAAAAAAAAAAAABbQ29udGVudF9UeXBlc10ueG1sUEsBAi0AFAAG&#10;AAgAAAAhADj9If/WAAAAlAEAAAsAAAAAAAAAAAAAAAAALwEAAF9yZWxzLy5yZWxzUEsBAi0AFAAG&#10;AAgAAAAhAPn4qTGPAgAAIgUAAA4AAAAAAAAAAAAAAAAALgIAAGRycy9lMm9Eb2MueG1sUEsBAi0A&#10;FAAGAAgAAAAhAO15D0r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911712" w:rsidTr="00616839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  <w:proofErr w:type="spellEnd"/>
                          </w:p>
                        </w:tc>
                      </w:tr>
                      <w:tr w:rsidR="00911712" w:rsidTr="00616839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netto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911712" w:rsidRDefault="0091171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911712" w:rsidRDefault="0091171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11712" w:rsidTr="00616839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podatek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911712" w:rsidRDefault="0091171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911712" w:rsidTr="00616839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brutto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911712" w:rsidRDefault="00911712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1712" w:rsidRDefault="00911712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11712" w:rsidRDefault="00911712" w:rsidP="0061683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00F20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616839" w:rsidRPr="00900F20" w:rsidRDefault="00616839" w:rsidP="00616839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pStyle w:val="Tekstpodstawowy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Wykonawca załącza do niniejszego Formularza ofertowego wypełniony Załącznik nr 2 lub 3 lub 4 lub 5 do specyfikacji Istotnych Warunków Zamówienia - opis wymagań minimalnych i parametrów technicznych </w:t>
      </w:r>
    </w:p>
    <w:p w:rsidR="00616839" w:rsidRPr="00900F20" w:rsidRDefault="00616839" w:rsidP="00616839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</w:p>
    <w:p w:rsidR="00616839" w:rsidRPr="00900F20" w:rsidRDefault="00616839" w:rsidP="00616839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  <w:r w:rsidRPr="00900F20">
        <w:rPr>
          <w:rFonts w:ascii="Arial" w:hAnsi="Arial" w:cs="Arial"/>
          <w:bCs/>
          <w:sz w:val="20"/>
          <w:u w:val="single"/>
          <w:lang w:val="pl-PL"/>
        </w:rPr>
        <w:t>Terminy: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Okres gwarancji ……………………….miesięcy (od 12 do 36 miesięcy)</w:t>
      </w:r>
    </w:p>
    <w:p w:rsidR="00616839" w:rsidRPr="00900F20" w:rsidRDefault="00616839" w:rsidP="00616839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Wykonania zamówienia publicznego: ………………………………(max. zgodnie z opisem w SIWZ Dział „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VII. Termin wykonania zamówienia” </w:t>
      </w:r>
      <w:r w:rsidRPr="00900F20">
        <w:rPr>
          <w:rFonts w:ascii="Arial" w:hAnsi="Arial" w:cs="Arial"/>
          <w:sz w:val="20"/>
          <w:lang w:val="pl-PL"/>
        </w:rPr>
        <w:t xml:space="preserve"> od daty podpisania umowy)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Termin płatności do (min do 30dni).......... dni  </w:t>
      </w:r>
    </w:p>
    <w:p w:rsidR="00616839" w:rsidRPr="00900F20" w:rsidRDefault="00616839" w:rsidP="00616839">
      <w:pPr>
        <w:pStyle w:val="Tekstpodstawowy3"/>
        <w:numPr>
          <w:ilvl w:val="0"/>
          <w:numId w:val="2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nr konta Wykonawcy 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Naprawy, reklamacje i rękojmie: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616839" w:rsidRPr="00900F20" w:rsidRDefault="00616839" w:rsidP="00616839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900F20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numPr>
          <w:ilvl w:val="0"/>
          <w:numId w:val="22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900F20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7 do specyfikacji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istotnych warunków zamówienia został przez nas zaakceptowany bez zastrzeżeń.</w:t>
      </w:r>
    </w:p>
    <w:p w:rsidR="00616839" w:rsidRPr="00900F20" w:rsidRDefault="00616839" w:rsidP="00616839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tym </w:t>
      </w:r>
    </w:p>
    <w:p w:rsidR="00616839" w:rsidRPr="00900F20" w:rsidRDefault="00616839" w:rsidP="00616839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określonym wzorze umowy  i złożonej oferty.</w:t>
      </w:r>
    </w:p>
    <w:p w:rsidR="00616839" w:rsidRPr="00900F20" w:rsidRDefault="00616839" w:rsidP="00616839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900F20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616839" w:rsidRPr="00900F20" w:rsidRDefault="00616839" w:rsidP="00616839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616839" w:rsidRPr="00900F20" w:rsidRDefault="00616839" w:rsidP="00616839">
      <w:pPr>
        <w:numPr>
          <w:ilvl w:val="0"/>
          <w:numId w:val="22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616839" w:rsidRPr="00900F20" w:rsidRDefault="00616839" w:rsidP="00616839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900F2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616839" w:rsidRPr="00900F20" w:rsidRDefault="00616839" w:rsidP="00616839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*niepotrzebne należy skreślić</w:t>
      </w:r>
    </w:p>
    <w:p w:rsidR="00616839" w:rsidRPr="00900F20" w:rsidRDefault="00616839" w:rsidP="00616839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i/>
          <w:sz w:val="20"/>
          <w:u w:val="single"/>
          <w:lang w:val="pl-PL" w:eastAsia="ar-SA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900F20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327B5A" w:rsidRPr="00900F20" w:rsidRDefault="00327B5A" w:rsidP="00327B5A">
      <w:pPr>
        <w:pStyle w:val="Defaul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327B5A" w:rsidRPr="00900F20" w:rsidRDefault="00327B5A" w:rsidP="00327B5A">
      <w:pPr>
        <w:pStyle w:val="Defaul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b/>
          <w:bCs/>
          <w:sz w:val="20"/>
          <w:szCs w:val="20"/>
        </w:rPr>
        <w:t xml:space="preserve">Aparat z systemem do badań zaburzeń neurologicznych EMG - 1 SZT. </w:t>
      </w:r>
    </w:p>
    <w:p w:rsidR="00327B5A" w:rsidRPr="00900F20" w:rsidRDefault="00327B5A" w:rsidP="00327B5A">
      <w:pPr>
        <w:pStyle w:val="Defaul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900F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327B5A" w:rsidRPr="00900F20" w:rsidRDefault="00327B5A" w:rsidP="00900F2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00F20">
        <w:rPr>
          <w:rFonts w:ascii="Arial" w:hAnsi="Arial" w:cs="Arial"/>
          <w:b/>
          <w:bCs/>
          <w:sz w:val="20"/>
          <w:szCs w:val="20"/>
        </w:rPr>
        <w:t>Typ / Model urządzenia</w:t>
      </w:r>
      <w:r w:rsidRPr="00900F20">
        <w:rPr>
          <w:rFonts w:ascii="Arial" w:hAnsi="Arial" w:cs="Arial"/>
          <w:sz w:val="20"/>
          <w:szCs w:val="20"/>
        </w:rPr>
        <w:t>: ......................................................................</w:t>
      </w:r>
    </w:p>
    <w:p w:rsidR="00327B5A" w:rsidRPr="00900F20" w:rsidRDefault="00327B5A" w:rsidP="00616839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616839" w:rsidRPr="00900F20" w:rsidRDefault="00616839" w:rsidP="00616839">
      <w:pPr>
        <w:rPr>
          <w:sz w:val="20"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4245"/>
        <w:gridCol w:w="1440"/>
        <w:gridCol w:w="3004"/>
      </w:tblGrid>
      <w:tr w:rsidR="00900F20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 parametry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Wartości wymagane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 oferowany</w:t>
            </w:r>
          </w:p>
        </w:tc>
      </w:tr>
      <w:tr w:rsidR="00900F20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>System do badań zaburzeń neurologicznych -  EMG, przewodnictwa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System zainstalowany na wózku jezdnym wyposażonym w gumowe koła z blokadą; wysuwaną szufladę na klawiaturę oraz myszkę; szuflada z regulacją wysokości i kąta nachylenia; do wózka przymocowane regulowane </w:t>
            </w:r>
            <w:proofErr w:type="spellStart"/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wychylno</w:t>
            </w:r>
            <w:proofErr w:type="spellEnd"/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obrotowe ramię do zamocowania głowicy i uchwytu dla stymulatora elektrycznego ,oraz uchwytu do igieł koncentrycznych, mocowanie monitora LCD, półka na drukarkę oraz transformator separujący, możliwość ukrycia przewodów w profilach głównych wózka.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Zasilacz sieciowy 230V/50Hz z transformatorem separującym 230V/230V wyposażony w izolowane galwanicznie gniazda 230V/50Hz do podłączenia wszystkich urządzeń systemu,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System wyposażony w jednostkę bazową z 2 kanałową głowicą wzmacniaczy biologicznych.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Połączenie jednostki bazowej aparatu z komputerem PC poprzez wejście USB o minimalnej szybkości 480Mb/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Jednostka bazowa wyposażona w: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min.4 wejścia/wyjścia TTL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min. 4 wbudowane porty USB do podłączania urządzeń peryferyjnych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- wbudowane min 2 głośniki o oporności max. 4Ohm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Gniazda podłączeń na panelu tylnym jednostki bazowej kodowane kolorami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Podłączanie stymulatorów elektrycznych/ głowicy wzmacniaczy za pomocą 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szybkozłączek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typu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Lemo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kodowanych kolorami odpowiadającymi kolorom gniazd na panelu tylnym jednostki bazowej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Panel główny jednostki  bazowej wyposażony w :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dwufunkcyjne pokrętła oznaczone kolorami, kolory tożsame z wybranymi przyciskami w oprogramowaniu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przyciski funkcyjne min. 7 sztuk uaktywniające funkcje ustawione w oprogramowaniu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wyzwalania bodźca powtarzalnego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uśredniania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zmiany szerokości bodźca elektrycznego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przycisku zapisywania i usuwania wybranej sekwencji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aktywacji tabelarycznego zestawienia wyników badań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szybkiego drukowania raportu</w:t>
            </w:r>
          </w:p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przejścia do następnego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Głowica wyposażona w 2 kanały z gniazdami 5 polowymi DIN oraz dwa kanały z wejściami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Touch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Proof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Głowica wyposażona w wbudowany moduł pomiaru poprawności działania elektrod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Konstrukcja głowicy powinna wykonywać konwersje sygnału A/D w samej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włączania/wyłączania głowicy za pomocą wbudowanego przycisku na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Producent powinien umożliwiać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upgrade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kanałów głowicy poprzez wymianę głowicy lub odblokowanie w programie większej ilości kanałów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Parametry wzmacniaczy głowicy: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Czułość: od min. 0,05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μV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/div do max 10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/div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CMRR &gt; 115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dB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Lowcut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: min. od 0,3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Hz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do 500Hz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Highcut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: min. od 30Hz do 15kHz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Impedancja wejściowa wzmacniacza: &gt;1000Mohm ( w trybie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common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mode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Szum (dla głowicy 2 kanałowej): &lt;0,6uV 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Przetwornik A/D: min 16 bitów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Próbkowanie: min. 99 kHz/kanał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Skala stałej czasu: min 0,1 do 1000ms/div w min. 20 krokach</w:t>
            </w:r>
          </w:p>
          <w:p w:rsidR="00900F20" w:rsidRPr="00900F20" w:rsidRDefault="00900F20" w:rsidP="00900F20">
            <w:pPr>
              <w:numPr>
                <w:ilvl w:val="0"/>
                <w:numId w:val="30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Notch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50/60Hz oraz możliwość ustawienia własnych wartości filtru.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Pomiar impedancji dla kanałów ACT, REF i GND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zapisu wyniku impedancji i umieszczenia w raporcie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Głowica wyposażona w wbudowany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self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-test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System umożliwiający kalibracje głowicy z możliwością ustawienia parametrów sygnału kalibracyjnego fali prostokątnej - amplitudy w zakresie min. 50-1000uV oraz częstotliwości min. 100Hz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Wymiary głowicy: max. 3 x 10,5x13,5 cm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Waga głowicy: max. 0,3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Programowalny ręczny stałoprądowy stymulator elektryczny wyposażony:</w:t>
            </w:r>
          </w:p>
          <w:p w:rsidR="00900F20" w:rsidRPr="00900F20" w:rsidRDefault="00900F20" w:rsidP="00900F20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 min. 3 przyciski z możliwością dowolnego programowania dla każdego protokołu badania niezależnie</w:t>
            </w:r>
          </w:p>
          <w:p w:rsidR="00900F20" w:rsidRPr="00900F20" w:rsidRDefault="00900F20" w:rsidP="00900F20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funkcję zmiany polaryzacji elektrod</w:t>
            </w:r>
          </w:p>
          <w:p w:rsidR="00900F20" w:rsidRPr="00900F20" w:rsidRDefault="00900F20" w:rsidP="00900F20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zmiany kąta elektrod</w:t>
            </w:r>
          </w:p>
          <w:p w:rsidR="00900F20" w:rsidRPr="00900F20" w:rsidRDefault="00900F20" w:rsidP="00900F20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przyciski umożliwiające wyzwalanie/akceptacje bodźca</w:t>
            </w:r>
          </w:p>
          <w:p w:rsidR="00900F20" w:rsidRPr="00900F20" w:rsidRDefault="00900F20" w:rsidP="00900F20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pokrętło regulacji parametrów - m.in. natężenie prądu, odległość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Wymagane parametry stymulatora elektrycznego:</w:t>
            </w:r>
          </w:p>
          <w:p w:rsidR="00900F20" w:rsidRPr="00900F20" w:rsidRDefault="00900F20" w:rsidP="00900F20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natężenie prądu w zakresie min.0-100mA</w:t>
            </w:r>
          </w:p>
          <w:p w:rsidR="00900F20" w:rsidRPr="00900F20" w:rsidRDefault="00900F20" w:rsidP="00900F20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szerokość pulsu min 50us do min 1000us</w:t>
            </w:r>
          </w:p>
          <w:p w:rsidR="00900F20" w:rsidRPr="00911712" w:rsidRDefault="00900F20" w:rsidP="00900F20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typy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pulsacji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pojedyncza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>, dual, triple, train, dual train</w:t>
            </w:r>
          </w:p>
          <w:p w:rsidR="00900F20" w:rsidRPr="00900F20" w:rsidRDefault="00900F20" w:rsidP="00900F20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rozdzielczość prądowa min. 0,3mA</w:t>
            </w:r>
          </w:p>
          <w:p w:rsidR="00900F20" w:rsidRPr="00900F20" w:rsidRDefault="00900F20" w:rsidP="00900F20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Powtarzanie bodźca od min. 0,1 do 200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Hz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uzależnione od wykonywanego protokołu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Programowalny jedno klawiszowy przycisk nożny z możliwością ustawienia funkcji niezależne dla każdego protokołu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Przycisk nożny podłączany poprzez USB do jednostki bazowej aparatu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Parametry komputera PC</w:t>
            </w:r>
          </w:p>
          <w:p w:rsidR="00900F20" w:rsidRPr="00911712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</w:rPr>
            </w:pPr>
            <w:r w:rsidRPr="00911712">
              <w:rPr>
                <w:rFonts w:ascii="Arial" w:hAnsi="Arial" w:cs="Arial"/>
                <w:sz w:val="18"/>
                <w:szCs w:val="18"/>
              </w:rPr>
              <w:t xml:space="preserve">min.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INTEL Core i3.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min. RAM 2x2048 MB.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Dysk twardy min.1 TB SATA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Karta graficzna min.1GB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Windows 7 HP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Nagrywarka DVD-RW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Monitor min. 22” LCD IIYAMA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Drukarka atramentowa HP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Mysz + podkładka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Klawiatura.</w:t>
            </w:r>
          </w:p>
          <w:p w:rsidR="00900F20" w:rsidRPr="00900F20" w:rsidRDefault="00900F20" w:rsidP="00900F20">
            <w:pPr>
              <w:numPr>
                <w:ilvl w:val="0"/>
                <w:numId w:val="21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Pakiet MS Office Word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badań EMG i NCV: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Definiowanie zakresu norm i znakowanie nieprawidłowych wartości,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Określenie norm względem przedziałów wiekowych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atlasu anatomicznego wyświetlająca wynik badania EMG i NCV  w sposób graficzny 3D na kolorowym modelu anatomicznym z możliwością umieszczenia grafiki w raporcie.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tabelaryzacji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wyników umożliwiająca szybkie zestawienie wykonanych badań w formie tabelarycznej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umożliwiająca wykonanie obliczenia i kompleksowego wyświetlenia wykonanych pomiary z użyciem danych z różnych nerwów lub fali F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Dedykowane oprogramowanie do generowania i konfigurowania własnych raportów na bazie MS Word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Programowalna lista badań umożliwiająca stworzenie własnego protokołu badań na podstawie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-definiowanych protokołów testów pogrupowanych tematycznie względem rodzajów badań.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obliczania szybkości przewodzenia z uwzględnieniem korekcji współczynnika temperaturowego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kodowania danych wyjściowych w formacie ASCII </w:t>
            </w:r>
            <w:r w:rsidRPr="00900F20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(wszystkie protokoły badań)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Konfiguracja przystosowana do pracy w sieci i współpraca z HL7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Dożywotnia aktualizacja oprogramowania</w:t>
            </w:r>
          </w:p>
          <w:p w:rsidR="00900F20" w:rsidRPr="00900F20" w:rsidRDefault="00900F20" w:rsidP="00900F20">
            <w:pPr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Bezpłatne telefoniczne wsparcie techniczne producenta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Badanie EMG: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live, raster,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trigger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mode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SMUA,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MMUA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IPA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min.10 minutowy bufor zapisu EMG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konwersja zapisu do formatu audio lub video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narzędzie MUP do wykonania szybkiej analizy interesujących jednostek motorycznych 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tworzenie listy komentarzy z możliwością ich zmiany po wykonaniu badania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zdefiniowania trybów rejestracji wzmacniacza dla badań EMG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ustawienia na przycisku funkcyjnego kolejności przechodzenia do kolejnego etapu badania EMG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wprowadzanie % polifazowości przebiegu EMG w tabeli wyniku</w:t>
            </w:r>
          </w:p>
          <w:p w:rsidR="00900F20" w:rsidRPr="00900F20" w:rsidRDefault="00900F20" w:rsidP="00900F2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Opcja wykonywania SFEMG; Real SFEMG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Szybkość przewodnictwa NCV: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ruchowe,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czuciowe,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mieszane,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inching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,  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fala F,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odruch H,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SSR (współczulna reakcja skóry)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próba miasteniczna z możliwością automatycznego ustawiania protokołu badania 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automatycznego porównywania stronami dla badań NCV;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historii przeglądania do 30 zapisanych sekwencji i wyboru najlepiej wykonanej sekwencji badania NCV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umieszczanie kursorów dla badań NCV, fali F i odruchu H oraz potencjałów wywołanych</w:t>
            </w:r>
          </w:p>
          <w:p w:rsidR="00900F20" w:rsidRPr="00900F20" w:rsidRDefault="00900F20" w:rsidP="00900F20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sortowania w tabeli podsumowującej badanych nerwów i mięśni alfabetycznie oraz stronami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wł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/wył histogramu dla próby RNS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00F20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wyboru sekwencji do określenia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dekremnetu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RNS w oknie głównym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11712" w:rsidRDefault="00900F20" w:rsidP="009117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IPA (Interference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Pattarn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Analysis):</w:t>
            </w:r>
          </w:p>
          <w:p w:rsidR="00900F20" w:rsidRPr="00900F20" w:rsidRDefault="00900F20" w:rsidP="00900F20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Określenie interferencji pod względem ilościowym </w:t>
            </w:r>
          </w:p>
          <w:p w:rsidR="00900F20" w:rsidRPr="00900F20" w:rsidRDefault="00900F20" w:rsidP="00900F20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Porównywanie wzorów : amplituda – ilość powtórzeń, ilość krótkich segmentów – aktywność</w:t>
            </w:r>
          </w:p>
          <w:p w:rsidR="00900F20" w:rsidRPr="00900F20" w:rsidRDefault="00900F20" w:rsidP="00900F20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Odniesienie normatywne w postaci „chmurki” dla kilku mięśni</w:t>
            </w:r>
          </w:p>
          <w:p w:rsidR="00900F20" w:rsidRPr="00900F20" w:rsidRDefault="00900F20" w:rsidP="00900F20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wykonania w czasie rzeczywistym lub w  trybie off-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line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potencjałów wywołanych AEP: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typ stymulacji: klik, szum, impuls tonalny,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poziom stymulacji od -10 do 95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dB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Maskowanie szumu białego: przeciwstronnie maskowanie w zakresie od 0 do 80dB poniżej poziomu bodźca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użycia słuchawek -  do wyboru zewnętrznych lub wewnętrznych „wtyczki”); 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ustawianie kursorów</w:t>
            </w:r>
          </w:p>
          <w:p w:rsidR="00900F20" w:rsidRPr="00900F20" w:rsidRDefault="00900F20" w:rsidP="00900F20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potencjałów wywołanych VEP</w:t>
            </w:r>
          </w:p>
          <w:p w:rsidR="00900F20" w:rsidRPr="00900F20" w:rsidRDefault="00900F20" w:rsidP="00900F20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wyboru stymulatora w zestawie: 3” stymulator LED, gogle LED lub min15” monitor LCD</w:t>
            </w:r>
          </w:p>
          <w:p w:rsidR="00900F20" w:rsidRPr="00900F20" w:rsidRDefault="00900F20" w:rsidP="00900F20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ilość pół  szachownicy :2, 4, 8, 16, 32, 64, 128</w:t>
            </w:r>
          </w:p>
          <w:p w:rsidR="00900F20" w:rsidRPr="00900F20" w:rsidRDefault="00900F20" w:rsidP="00900F20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ustawianie kursorów</w:t>
            </w:r>
          </w:p>
          <w:p w:rsidR="00900F20" w:rsidRPr="00900F20" w:rsidRDefault="00900F20" w:rsidP="00900F20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Moduł potencjałów VEP powinien być wyposażony w dedykowany sensor  kalibracji monitora LCD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System wyposażony w opcje oprogramowanie do automatycznego testowania poprawności działania jednostki bazowej i parametrów głowicy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00F20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Gwarancja  min 12 max  36 miesięcy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00F20" w:rsidRPr="00911712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Szkolenie z obsługi systemu i wykonywania badań podczas instalacji systemu oraz szkolenie w ośrodku prowadzącym szkolenie z zakresu wykonywania i opisywania badań EEG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20" w:rsidRPr="00900F20" w:rsidRDefault="00900F20" w:rsidP="00911712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16839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 parametry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Wartości wymagane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 oferowany</w:t>
            </w:r>
          </w:p>
        </w:tc>
      </w:tr>
      <w:tr w:rsidR="00616839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>System do badań zaburzeń neurologicznych -  EMG, przewodnictwa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839" w:rsidRPr="00900F20" w:rsidRDefault="00616839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System zainstalowany na wózku jezdnym wyposażonym w gumowe koła z blokadą; wysuwaną szufladę na klawiaturę oraz myszkę; szuflada z regulacją wysokości i kąta nachylenia; do wózka przymocowane regulowane </w:t>
            </w:r>
            <w:proofErr w:type="spellStart"/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wychylno</w:t>
            </w:r>
            <w:proofErr w:type="spellEnd"/>
            <w:r w:rsidRPr="00900F2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obrotowe ramię do zamocowania głowicy i uchwytu dla stymulatora elektrycznego ,oraz uchwytu do igieł koncentrycznych, mocowanie monitora LCD, półka na drukarkę oraz transformator separujący, możliwość ukrycia przewodów w profilach głównych wózka.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Zasilacz sieciowy 230V/50Hz z transformatorem separującym 230V/230V wyposażony w izolowane galwanicznie gniazda 230V/50Hz do podłączenia wszystkich urządzeń systemu,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System wyposażony w jednostkę bazową z 2 kanałową głowicą wzmacniaczy biologicznych.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Połączenie jednostki bazowej aparatu z komputerem PC poprzez wejście USB o minimalnej szybkości 480Mb/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Jednostka bazowa wyposażona w: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min.4 wejścia/wyjścia TTL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min. 4 wbudowane porty USB do podłączania urządzeń peryferyjnych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- wbudowane min 2 głośniki o oporności max. 4Ohm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Gniazda podłączeń na panelu tylnym jednostki bazowej kodowane kolorami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Podłączanie stymulatorów elektrycznych/ głowicy wzmacniaczy za pomocą 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szybkozłączek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typu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Lemo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kodowanych kolorami odpowiadającymi kolorom gniazd na panelu tylnym jednostki bazowej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Panel główny jednostki  bazowej wyposażony w :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dwufunkcyjne pokrętła oznaczone kolorami, kolory tożsame z wybranymi przyciskami w oprogramowaniu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przyciski funkcyjne min. 7 sztuk uaktywniające funkcje ustawione w oprogramowaniu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wyzwalania bodźca powtarzalnego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uśredniania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zmiany szerokości bodźca elektrycznego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przycisku zapisywania i usuwania wybranej sekwencji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aktywacji tabelarycznego zestawienia wyników badań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szybkiego drukowania raportu</w:t>
            </w:r>
          </w:p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 przycisk przejścia do następnego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Głowica wyposażona w 2 kanały z gniazdami 5 polowymi DIN oraz dwa kanały z wejściami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Touch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Proof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Głowica wyposażona w wbudowany moduł pomiaru poprawności działania elektrod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Konstrukcja głowicy powinna wykonywać konwersje sygnału A/D w samej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włączania/wyłączania głowicy za pomocą wbudowanego przycisku na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Producent powinien umożliwiać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upgrade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kanałów głowicy poprzez wymianę głowicy lub odblokowanie w programie większej ilości kanałów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Parametry wzmacniaczy głowicy: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Czułość: od min. 0,05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μV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/div do max 10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/div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CMRR &gt; 115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dB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Lowcut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: min. od 0,3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Hz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do 500Hz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Highcut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: min. od 30Hz do 15kHz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Impedancja wejściowa wzmacniacza: &gt;1000Mohm ( w trybie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common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mode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Szum (dla głowicy 2 kanałowej): &lt;0,6uV 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Przetwornik A/D: min 16 bitów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Próbkowanie: min. 99 kHz/kanał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Skala stałej czasu: min 0,1 do 1000ms/div w min. 20 krokach</w:t>
            </w:r>
          </w:p>
          <w:p w:rsidR="007E68E3" w:rsidRPr="00900F20" w:rsidRDefault="007E68E3" w:rsidP="00616839">
            <w:pPr>
              <w:numPr>
                <w:ilvl w:val="0"/>
                <w:numId w:val="30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Filtr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Notch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50/60Hz oraz możliwość ustawienia własnych wartości filtru.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Pomiar impedancji dla kanałów ACT, REF i GND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zapisu wyniku impedancji i umieszczenia w raporcie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Głowica wyposażona w wbudowany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self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-test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System umożliwiający kalibracje głowicy z możliwością ustawienia parametrów sygnału kalibracyjnego fali prostokątnej - amplitudy w zakresie min. 50-1000uV oraz częstotliwości min. 100Hz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Wymiary głowicy: max. 3 x 10,5x13,5 cm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Waga głowicy: max. 0,3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Programowalny ręczny stałoprądowy stymulator elektryczny wyposażony:</w:t>
            </w:r>
          </w:p>
          <w:p w:rsidR="007E68E3" w:rsidRPr="00900F20" w:rsidRDefault="007E68E3" w:rsidP="00616839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 min. 3 przyciski z możliwością dowolnego programowania dla każdego protokołu badania niezależnie</w:t>
            </w:r>
          </w:p>
          <w:p w:rsidR="007E68E3" w:rsidRPr="00900F20" w:rsidRDefault="007E68E3" w:rsidP="00616839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funkcję zmiany polaryzacji elektrod</w:t>
            </w:r>
          </w:p>
          <w:p w:rsidR="007E68E3" w:rsidRPr="00900F20" w:rsidRDefault="007E68E3" w:rsidP="00616839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zmiany kąta elektrod</w:t>
            </w:r>
          </w:p>
          <w:p w:rsidR="007E68E3" w:rsidRPr="00900F20" w:rsidRDefault="007E68E3" w:rsidP="00616839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przyciski umożliwiające wyzwalanie/akceptacje bodźca</w:t>
            </w:r>
          </w:p>
          <w:p w:rsidR="007E68E3" w:rsidRPr="00900F20" w:rsidRDefault="007E68E3" w:rsidP="00616839">
            <w:pPr>
              <w:numPr>
                <w:ilvl w:val="0"/>
                <w:numId w:val="32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pokrętło regulacji parametrów - m.in. natężenie prądu, odległość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Wymagane parametry stymulatora elektrycznego:</w:t>
            </w:r>
          </w:p>
          <w:p w:rsidR="007E68E3" w:rsidRPr="00900F20" w:rsidRDefault="007E68E3" w:rsidP="00616839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natężenie prądu w zakresie min.0-100mA</w:t>
            </w:r>
          </w:p>
          <w:p w:rsidR="007E68E3" w:rsidRPr="00900F20" w:rsidRDefault="007E68E3" w:rsidP="00616839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szerokość pulsu min 50us do min 1000us</w:t>
            </w:r>
          </w:p>
          <w:p w:rsidR="007E68E3" w:rsidRPr="00911712" w:rsidRDefault="007E68E3" w:rsidP="00616839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typy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pulsacji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pojedyncza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>, dual, triple, train, dual train</w:t>
            </w:r>
          </w:p>
          <w:p w:rsidR="007E68E3" w:rsidRPr="00900F20" w:rsidRDefault="007E68E3" w:rsidP="00616839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rozdzielczość prądowa min. 0,3mA</w:t>
            </w:r>
          </w:p>
          <w:p w:rsidR="007E68E3" w:rsidRPr="00900F20" w:rsidRDefault="007E68E3" w:rsidP="00616839">
            <w:pPr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Powtarzanie bodźca od min. 0,1 do 200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Hz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uzależnione od wykonywanego protokołu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Programowalny jedno klawiszowy przycisk nożny z możliwością ustawienia funkcji niezależne dla każdego protokołu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Przycisk nożny podłączany poprzez USB do jednostki bazowej aparatu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Parametry komputera PC</w:t>
            </w:r>
          </w:p>
          <w:p w:rsidR="007E68E3" w:rsidRPr="00911712" w:rsidRDefault="007E68E3" w:rsidP="005A3DCB">
            <w:pPr>
              <w:pStyle w:val="Akapitzlist"/>
              <w:numPr>
                <w:ilvl w:val="0"/>
                <w:numId w:val="39"/>
              </w:numPr>
              <w:suppressAutoHyphens/>
              <w:ind w:left="1163" w:hanging="425"/>
              <w:rPr>
                <w:rFonts w:ascii="Arial" w:hAnsi="Arial" w:cs="Arial"/>
                <w:sz w:val="18"/>
                <w:szCs w:val="18"/>
              </w:rPr>
            </w:pPr>
            <w:r w:rsidRPr="00911712">
              <w:rPr>
                <w:rFonts w:ascii="Arial" w:hAnsi="Arial" w:cs="Arial"/>
                <w:sz w:val="18"/>
                <w:szCs w:val="18"/>
              </w:rPr>
              <w:t xml:space="preserve">min.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INTEL Core i3.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min. RAM 2x2048 MB.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Dysk twardy min.1 TB SATA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Karta graficzna min.1GB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Windows 7 HP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Nagrywarka DVD-RW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Monitor min. 22” LCD IIYAMA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Drukarka atramentowa HP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Mysz + podkładka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Klawiatura.</w:t>
            </w:r>
          </w:p>
          <w:p w:rsidR="007E68E3" w:rsidRPr="00900F20" w:rsidRDefault="007E68E3" w:rsidP="007E68E3">
            <w:pPr>
              <w:numPr>
                <w:ilvl w:val="0"/>
                <w:numId w:val="37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Pakiet MS Office Word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badań EMG i NCV:</w:t>
            </w:r>
          </w:p>
          <w:p w:rsidR="007E68E3" w:rsidRPr="00900F20" w:rsidRDefault="007E68E3" w:rsidP="005A3DCB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Definiowanie zakresu norm i znakowanie nieprawidłowych wartości,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Określenie norm względem przedziałów wiekowych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atlasu anatomicznego wyświetlająca wynik badania EMG i NCV  w sposób graficzny 3D na kolorowym modelu anatomicznym z możliwością umieszczenia grafiki w raporcie.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tabelaryzacji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wyników umożliwiająca szybkie zestawienie wykonanych badań w formie tabelarycznej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umożliwiająca wykonanie obliczenia i kompleksowego wyświetlenia wykonanych pomiary z użyciem danych z różnych nerwów lub fali F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Dedykowane oprogramowanie do generowania i konfigurowania własnych raportów na bazie MS Word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Programowalna lista badań umożliwiająca stworzenie własnego protokołu badań na podstawie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pre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-definiowanych protokołów testów pogrupowanych tematycznie względem rodzajów badań.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obliczania szybkości przewodzenia z uwzględnieniem korekcji współczynnika temperaturowego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kodowania danych wyjściowych w formacie ASCII </w:t>
            </w:r>
            <w:r w:rsidRPr="00900F20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(wszystkie protokoły badań)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Konfiguracja przystosowana do pracy w sieci i współpraca z HL7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Dożywotnia aktualizacja oprogramowania</w:t>
            </w:r>
          </w:p>
          <w:p w:rsidR="007E68E3" w:rsidRPr="00900F20" w:rsidRDefault="007E68E3" w:rsidP="005A3DCB">
            <w:pPr>
              <w:numPr>
                <w:ilvl w:val="0"/>
                <w:numId w:val="38"/>
              </w:numPr>
              <w:suppressAutoHyphens/>
              <w:ind w:left="108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Bezpłatne telefoniczne wsparcie techniczne producenta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Badanie EMG:</w:t>
            </w:r>
          </w:p>
          <w:p w:rsidR="007E68E3" w:rsidRPr="00900F20" w:rsidRDefault="005A3DCB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E68E3"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live, raster, </w:t>
            </w:r>
            <w:proofErr w:type="spellStart"/>
            <w:r w:rsidR="007E68E3" w:rsidRPr="00900F20">
              <w:rPr>
                <w:rFonts w:ascii="Arial" w:hAnsi="Arial" w:cs="Arial"/>
                <w:sz w:val="18"/>
                <w:szCs w:val="18"/>
                <w:lang w:val="pl-PL"/>
              </w:rPr>
              <w:t>trigger</w:t>
            </w:r>
            <w:proofErr w:type="spellEnd"/>
            <w:r w:rsidR="007E68E3"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7E68E3" w:rsidRPr="00900F20">
              <w:rPr>
                <w:rFonts w:ascii="Arial" w:hAnsi="Arial" w:cs="Arial"/>
                <w:sz w:val="18"/>
                <w:szCs w:val="18"/>
                <w:lang w:val="pl-PL"/>
              </w:rPr>
              <w:t>mode</w:t>
            </w:r>
            <w:proofErr w:type="spellEnd"/>
            <w:r w:rsidR="007E68E3" w:rsidRPr="00900F20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SMUA,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MMUA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analiza IPA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min.10 minutowy bufor zapisu EMG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konwersja zapisu do formatu audio lub video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narzędzie MUP do wykonania szybkiej analizy interesujących jednostek motorycznych 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tworzenie listy komentarzy z możliwością ich zmiany po wykonaniu badania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zdefiniowania trybów rejestracji wzmacniacza dla badań EMG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ustawienia na przycisku funkcyjnego kolejności przechodzenia do kolejnego etapu badania EMG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wprowadzanie % polifazowości przebiegu EMG w tabeli wyniku</w:t>
            </w:r>
          </w:p>
          <w:p w:rsidR="007E68E3" w:rsidRPr="00900F20" w:rsidRDefault="007E68E3" w:rsidP="005A3DCB">
            <w:pPr>
              <w:numPr>
                <w:ilvl w:val="0"/>
                <w:numId w:val="36"/>
              </w:numPr>
              <w:suppressAutoHyphens/>
              <w:ind w:hanging="26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Opcja wykonywania SFEMG; Real SFEMG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Szybkość przewodnictwa NCV: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ruchowe,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czuciowe,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przewodnictwo mieszane,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inching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,  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fala F,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odruch H,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SSR (współczulna reakcja skóry)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próba miasteniczna z możliwością automatycznego ustawiania protokołu badania 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automatycznego porównywania stronami dla badań NCV;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historii przeglądania do 30 zapisanych sekwencji i wyboru najlepiej wykonanej sekwencji badania NCV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umieszczanie kursorów dla badań NCV, fali F i odruchu H oraz potencjałów wywołanych</w:t>
            </w:r>
          </w:p>
          <w:p w:rsidR="007E68E3" w:rsidRPr="00900F20" w:rsidRDefault="007E68E3" w:rsidP="00616839">
            <w:pPr>
              <w:numPr>
                <w:ilvl w:val="0"/>
                <w:numId w:val="35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Funkcja sortowania w tabeli podsumowującej badanych nerwów i mięśni alfabetycznie oraz stronami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wł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/wył histogramu dla próby RNS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wyboru sekwencji do określenia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dekremnetu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 RNS w oknie głównym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11712" w:rsidRDefault="007E68E3" w:rsidP="006168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IPA (Interference </w:t>
            </w:r>
            <w:proofErr w:type="spellStart"/>
            <w:r w:rsidRPr="00911712">
              <w:rPr>
                <w:rFonts w:ascii="Arial" w:hAnsi="Arial" w:cs="Arial"/>
                <w:sz w:val="18"/>
                <w:szCs w:val="18"/>
              </w:rPr>
              <w:t>Pattarn</w:t>
            </w:r>
            <w:proofErr w:type="spellEnd"/>
            <w:r w:rsidRPr="00911712">
              <w:rPr>
                <w:rFonts w:ascii="Arial" w:hAnsi="Arial" w:cs="Arial"/>
                <w:sz w:val="18"/>
                <w:szCs w:val="18"/>
              </w:rPr>
              <w:t xml:space="preserve"> Analysis):</w:t>
            </w:r>
          </w:p>
          <w:p w:rsidR="007E68E3" w:rsidRPr="00900F20" w:rsidRDefault="007E68E3" w:rsidP="00616839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Określenie interferencji pod względem ilościowym </w:t>
            </w:r>
          </w:p>
          <w:p w:rsidR="007E68E3" w:rsidRPr="00900F20" w:rsidRDefault="007E68E3" w:rsidP="00616839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Porównywanie wzorów : amplituda – ilość powtórzeń, ilość krótkich segmentów – aktywność</w:t>
            </w:r>
          </w:p>
          <w:p w:rsidR="007E68E3" w:rsidRPr="00900F20" w:rsidRDefault="007E68E3" w:rsidP="00616839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Odniesienie normatywne w postaci „chmurki” dla kilku mięśni</w:t>
            </w:r>
          </w:p>
          <w:p w:rsidR="007E68E3" w:rsidRPr="00900F20" w:rsidRDefault="007E68E3" w:rsidP="00616839">
            <w:pPr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wykonania w czasie rzeczywistym lub w  trybie off-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line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potencjałów wywołanych AEP: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typ stymulacji: klik, szum, impuls tonalny,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poziom stymulacji od -10 do 95 </w:t>
            </w:r>
            <w:proofErr w:type="spellStart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dB</w:t>
            </w:r>
            <w:proofErr w:type="spellEnd"/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Maskowanie szumu białego: przeciwstronnie maskowanie w zakresie od 0 do 80dB poniżej poziomu bodźca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użycia słuchawek -  do wyboru zewnętrznych lub wewnętrznych „wtyczki”); 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ustawianie kursorów</w:t>
            </w:r>
          </w:p>
          <w:p w:rsidR="007E68E3" w:rsidRPr="00900F20" w:rsidRDefault="007E68E3" w:rsidP="00616839">
            <w:pPr>
              <w:numPr>
                <w:ilvl w:val="0"/>
                <w:numId w:val="34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Oprogramowanie do wykonywania potencjałów wywołanych VEP</w:t>
            </w:r>
          </w:p>
          <w:p w:rsidR="007E68E3" w:rsidRPr="00900F20" w:rsidRDefault="007E68E3" w:rsidP="00616839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możliwość wyboru stymulatora w zestawie: 3” stymulator LED, gogle LED lub min15” monitor LCD</w:t>
            </w:r>
          </w:p>
          <w:p w:rsidR="007E68E3" w:rsidRPr="00900F20" w:rsidRDefault="007E68E3" w:rsidP="00616839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ilość pół  szachownicy :2, 4, 8, 16, 32, 64, 128</w:t>
            </w:r>
          </w:p>
          <w:p w:rsidR="007E68E3" w:rsidRPr="00900F20" w:rsidRDefault="007E68E3" w:rsidP="00616839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Automatyczne ustawianie kursorów</w:t>
            </w:r>
          </w:p>
          <w:p w:rsidR="007E68E3" w:rsidRPr="00900F20" w:rsidRDefault="007E68E3" w:rsidP="00616839">
            <w:pPr>
              <w:numPr>
                <w:ilvl w:val="0"/>
                <w:numId w:val="31"/>
              </w:num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Moduł potencjałów VEP powinien być wyposażony w dedykowany sensor  kalibracji monitora LCD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 xml:space="preserve">System wyposażony w opcje oprogramowanie do automatycznego testowania poprawności działania jednostki bazowej i parametrów głowicy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7E68E3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Gwarancja min 12 max 36 miesięcy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900F2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E68E3" w:rsidRPr="00900F20" w:rsidTr="00900F2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Szkolenie z obsługi systemu i wykonywania badań podczas instalacji systemu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3" w:rsidRPr="00900F20" w:rsidRDefault="007E68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00F20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3" w:rsidRPr="00900F20" w:rsidRDefault="007E68E3" w:rsidP="0061683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616839" w:rsidRPr="00900F20" w:rsidRDefault="00616839" w:rsidP="00616839">
      <w:pPr>
        <w:rPr>
          <w:sz w:val="20"/>
          <w:lang w:val="pl-PL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Podpis Wykonawcy</w:t>
      </w: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…………………………………</w:t>
      </w: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FF2C31" w:rsidRPr="00900F20" w:rsidRDefault="00FF2C31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616839" w:rsidRPr="00900F20" w:rsidRDefault="00616839" w:rsidP="00616839">
      <w:pPr>
        <w:pStyle w:val="Tekstpodstawowy31"/>
        <w:jc w:val="right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Załącznik nr 3</w:t>
      </w:r>
    </w:p>
    <w:p w:rsidR="00616839" w:rsidRPr="00900F20" w:rsidRDefault="00616839" w:rsidP="00616839">
      <w:pPr>
        <w:pStyle w:val="Tekstpodstawowy31"/>
        <w:rPr>
          <w:rFonts w:cs="Arial"/>
          <w:b w:val="0"/>
          <w:i/>
          <w:sz w:val="18"/>
        </w:rPr>
      </w:pPr>
      <w:r w:rsidRPr="00900F20">
        <w:rPr>
          <w:rFonts w:cs="Arial"/>
          <w:b w:val="0"/>
          <w:i/>
          <w:sz w:val="18"/>
        </w:rPr>
        <w:t>Wzory oświadczeń</w:t>
      </w:r>
    </w:p>
    <w:p w:rsidR="00616839" w:rsidRPr="00900F20" w:rsidRDefault="00616839" w:rsidP="00616839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  <w:r w:rsidRPr="00900F20">
        <w:rPr>
          <w:rFonts w:ascii="Arial" w:hAnsi="Arial" w:cs="Arial"/>
          <w:b/>
          <w:bCs/>
          <w:sz w:val="22"/>
          <w:lang w:val="pl-PL"/>
        </w:rPr>
        <w:t>O Ś W I A D C Z E N I E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616839" w:rsidRPr="00900F20" w:rsidRDefault="00616839" w:rsidP="00616839">
      <w:pPr>
        <w:ind w:left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na „</w:t>
      </w:r>
      <w:r w:rsidR="000449F6" w:rsidRPr="00900F20">
        <w:rPr>
          <w:rFonts w:ascii="Arial" w:hAnsi="Arial" w:cs="Arial"/>
          <w:sz w:val="20"/>
          <w:lang w:val="pl-PL"/>
        </w:rPr>
        <w:t xml:space="preserve">Aparatu z systemem do badań zaburzeń neurologicznych EMG przewodnictwa nerwowego </w:t>
      </w:r>
      <w:r w:rsidRPr="00900F20">
        <w:rPr>
          <w:rFonts w:ascii="Arial" w:hAnsi="Arial" w:cs="Arial"/>
          <w:sz w:val="20"/>
          <w:lang w:val="pl-PL"/>
        </w:rPr>
        <w:t>dla Powiatowego Zakładu Opieki Zdrowotnej z siedzibą w Starachowicach”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900F2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900F20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900F20">
        <w:rPr>
          <w:rFonts w:ascii="Arial" w:hAnsi="Arial" w:cs="Arial"/>
          <w:sz w:val="20"/>
          <w:lang w:val="pl-PL"/>
        </w:rPr>
        <w:t xml:space="preserve">Dz. U. z 2013 r. poz. 907 z dnia 28.05.2013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zmianami) dotyczące: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616839" w:rsidRPr="00900F20" w:rsidRDefault="00616839" w:rsidP="00616839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616839" w:rsidRPr="00900F20" w:rsidRDefault="00616839" w:rsidP="00616839">
      <w:pPr>
        <w:ind w:left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left="360"/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    ……………………………………                  ……………………………………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  <w:r w:rsidRPr="00900F20">
        <w:rPr>
          <w:rFonts w:ascii="Arial" w:hAnsi="Arial" w:cs="Arial"/>
          <w:i/>
          <w:iCs/>
          <w:sz w:val="22"/>
          <w:lang w:val="pl-PL"/>
        </w:rPr>
        <w:t xml:space="preserve">    (miejscowość i data)                                         (podpisy  osób  uprawnionych)</w:t>
      </w:r>
    </w:p>
    <w:p w:rsidR="00616839" w:rsidRPr="00900F20" w:rsidRDefault="00616839" w:rsidP="00616839">
      <w:pPr>
        <w:tabs>
          <w:tab w:val="left" w:pos="3334"/>
        </w:tabs>
        <w:jc w:val="right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2"/>
          <w:lang w:val="pl-PL"/>
        </w:rPr>
      </w:pPr>
    </w:p>
    <w:p w:rsidR="00616839" w:rsidRPr="00900F20" w:rsidRDefault="00616839" w:rsidP="00616839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16839" w:rsidRPr="00900F20" w:rsidRDefault="00616839" w:rsidP="00616839">
      <w:pPr>
        <w:ind w:firstLine="36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616839" w:rsidRPr="00900F20" w:rsidRDefault="00616839" w:rsidP="00616839">
      <w:pPr>
        <w:ind w:left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na „</w:t>
      </w:r>
      <w:r w:rsidR="000449F6" w:rsidRPr="00900F20">
        <w:rPr>
          <w:rFonts w:ascii="Arial" w:hAnsi="Arial" w:cs="Arial"/>
          <w:sz w:val="20"/>
          <w:lang w:val="pl-PL"/>
        </w:rPr>
        <w:t xml:space="preserve">Aparatu z systemem do badań zaburzeń neurologicznych EMG przewodnictwa nerwowego </w:t>
      </w:r>
      <w:r w:rsidRPr="00900F20">
        <w:rPr>
          <w:rFonts w:ascii="Arial" w:hAnsi="Arial" w:cs="Arial"/>
          <w:sz w:val="20"/>
          <w:lang w:val="pl-PL"/>
        </w:rPr>
        <w:t>dla Powiatowego Zakładu Opieki Zdrowotnej z siedzibą w Starachowicach”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ind w:firstLine="708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900F20">
        <w:rPr>
          <w:rStyle w:val="FontStyle23"/>
          <w:rFonts w:ascii="Arial" w:hAnsi="Arial" w:cs="Arial"/>
          <w:sz w:val="20"/>
          <w:lang w:val="pl-PL"/>
        </w:rPr>
        <w:t>ustawy z dnia 29 stycznia 2004 r. Prawo zamówień publicznych (</w:t>
      </w:r>
      <w:r w:rsidRPr="00900F20">
        <w:rPr>
          <w:rFonts w:ascii="Arial" w:hAnsi="Arial" w:cs="Arial"/>
          <w:sz w:val="20"/>
          <w:lang w:val="pl-PL"/>
        </w:rPr>
        <w:t xml:space="preserve">Dz. U. z 2013 r. poz. 907 z dnia 28.05.2013r. z </w:t>
      </w:r>
      <w:proofErr w:type="spellStart"/>
      <w:r w:rsidRPr="00900F20">
        <w:rPr>
          <w:rFonts w:ascii="Arial" w:hAnsi="Arial" w:cs="Arial"/>
          <w:sz w:val="20"/>
          <w:lang w:val="pl-PL"/>
        </w:rPr>
        <w:t>późn</w:t>
      </w:r>
      <w:proofErr w:type="spellEnd"/>
      <w:r w:rsidRPr="00900F20">
        <w:rPr>
          <w:rFonts w:ascii="Arial" w:hAnsi="Arial" w:cs="Arial"/>
          <w:sz w:val="20"/>
          <w:lang w:val="pl-PL"/>
        </w:rPr>
        <w:t>. zmianami.)</w:t>
      </w: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     ……………………………………                                 ……………………………………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  <w:r w:rsidRPr="00900F20">
        <w:rPr>
          <w:rFonts w:ascii="Arial" w:hAnsi="Arial" w:cs="Arial"/>
          <w:i/>
          <w:iCs/>
          <w:sz w:val="22"/>
          <w:lang w:val="pl-PL"/>
        </w:rPr>
        <w:t xml:space="preserve">              (miejscowość i data)                                          (podpisy  osób  uprawnionych)</w:t>
      </w:r>
    </w:p>
    <w:p w:rsidR="00616839" w:rsidRPr="00900F20" w:rsidRDefault="00616839" w:rsidP="00616839">
      <w:pPr>
        <w:rPr>
          <w:rFonts w:ascii="Arial" w:hAnsi="Arial" w:cs="Arial"/>
          <w:i/>
          <w:iCs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Cs w:val="24"/>
          <w:lang w:val="pl-PL"/>
        </w:rPr>
      </w:pPr>
    </w:p>
    <w:p w:rsidR="00616839" w:rsidRPr="00900F20" w:rsidRDefault="00616839" w:rsidP="00616839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4 do SIWZ</w:t>
      </w:r>
    </w:p>
    <w:p w:rsidR="00616839" w:rsidRPr="00900F20" w:rsidRDefault="00616839" w:rsidP="00616839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616839" w:rsidRPr="00900F20" w:rsidRDefault="00616839" w:rsidP="00616839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900F20">
        <w:rPr>
          <w:rFonts w:ascii="Arial" w:hAnsi="Arial" w:cs="Arial"/>
          <w:b/>
          <w:bCs/>
          <w:sz w:val="22"/>
          <w:szCs w:val="24"/>
          <w:lang w:val="pl-PL"/>
        </w:rPr>
        <w:t xml:space="preserve"> NR </w:t>
      </w:r>
      <w:r w:rsidR="0009509B" w:rsidRPr="00900F20">
        <w:rPr>
          <w:rFonts w:ascii="Arial" w:hAnsi="Arial" w:cs="Arial"/>
          <w:b/>
          <w:bCs/>
          <w:sz w:val="22"/>
          <w:szCs w:val="24"/>
          <w:lang w:val="pl-PL"/>
        </w:rPr>
        <w:t>P/75/12/2014/EMG</w:t>
      </w:r>
    </w:p>
    <w:p w:rsidR="00616839" w:rsidRPr="00900F20" w:rsidRDefault="00616839" w:rsidP="00616839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616839" w:rsidRPr="00900F20" w:rsidRDefault="00616839" w:rsidP="00616839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900F20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616839" w:rsidRPr="00900F20" w:rsidRDefault="00616839" w:rsidP="00616839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616839" w:rsidRPr="00900F20" w:rsidRDefault="00616839" w:rsidP="00616839">
      <w:pPr>
        <w:spacing w:line="260" w:lineRule="exact"/>
        <w:ind w:left="720"/>
        <w:rPr>
          <w:rFonts w:ascii="Arial" w:hAnsi="Arial" w:cs="Arial"/>
          <w:b/>
          <w:sz w:val="20"/>
          <w:szCs w:val="24"/>
          <w:lang w:val="pl-PL"/>
        </w:rPr>
      </w:pP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616839" w:rsidRPr="00900F20" w:rsidRDefault="00616839" w:rsidP="00616839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616839" w:rsidRPr="00900F20" w:rsidRDefault="00616839" w:rsidP="00616839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616839" w:rsidRPr="00900F20" w:rsidRDefault="00616839" w:rsidP="00616839">
      <w:pPr>
        <w:autoSpaceDE w:val="0"/>
        <w:ind w:right="-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900F2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900F20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="0009509B" w:rsidRPr="00900F20">
        <w:rPr>
          <w:rFonts w:ascii="Arial" w:hAnsi="Arial" w:cs="Arial"/>
          <w:snapToGrid w:val="0"/>
          <w:sz w:val="20"/>
          <w:highlight w:val="white"/>
          <w:lang w:val="pl-PL"/>
        </w:rPr>
        <w:t>P/75/12/2014/EMG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900F20">
        <w:rPr>
          <w:rFonts w:ascii="Arial" w:hAnsi="Arial" w:cs="Arial"/>
          <w:sz w:val="20"/>
          <w:lang w:val="pl-PL"/>
        </w:rPr>
        <w:t>dostawa fabrycznie nowego i nie powystawowego aparatu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 xml:space="preserve">…………… 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urządzenia……………..</w:t>
      </w:r>
      <w:r w:rsidRPr="00900F20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616839" w:rsidRPr="00900F20" w:rsidRDefault="00616839" w:rsidP="0061683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według szczegółowego opisu w </w:t>
      </w:r>
      <w:r w:rsidRPr="00900F20">
        <w:rPr>
          <w:rFonts w:ascii="Arial" w:hAnsi="Arial" w:cs="Arial"/>
          <w:bCs/>
          <w:iCs/>
          <w:sz w:val="20"/>
          <w:lang w:val="pl-PL"/>
        </w:rPr>
        <w:t>zał</w:t>
      </w:r>
      <w:r w:rsidRPr="00900F20">
        <w:rPr>
          <w:rFonts w:ascii="Arial" w:hAnsi="Arial" w:cs="Arial"/>
          <w:sz w:val="20"/>
          <w:lang w:val="pl-PL"/>
        </w:rPr>
        <w:t>ą</w:t>
      </w:r>
      <w:r w:rsidRPr="00900F20">
        <w:rPr>
          <w:rFonts w:ascii="Arial" w:hAnsi="Arial" w:cs="Arial"/>
          <w:bCs/>
          <w:iCs/>
          <w:sz w:val="20"/>
          <w:lang w:val="pl-PL"/>
        </w:rPr>
        <w:t>czniku nr 1</w:t>
      </w:r>
      <w:r w:rsidRPr="00900F20">
        <w:rPr>
          <w:rFonts w:ascii="Arial" w:hAnsi="Arial" w:cs="Arial"/>
          <w:b/>
          <w:bCs/>
          <w:iCs/>
          <w:sz w:val="20"/>
          <w:lang w:val="pl-PL"/>
        </w:rPr>
        <w:t xml:space="preserve"> </w:t>
      </w:r>
      <w:r w:rsidRPr="00900F20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900F20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personel,  Zamawiającego, Oddziału ……………………………..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616839" w:rsidRPr="00900F20" w:rsidRDefault="00616839" w:rsidP="00616839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Wartość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900F20">
        <w:rPr>
          <w:rFonts w:ascii="Arial" w:hAnsi="Arial" w:cs="Arial"/>
          <w:bCs/>
          <w:sz w:val="20"/>
          <w:lang w:val="pl-PL"/>
        </w:rPr>
        <w:t>całości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przedmiotu umowy zgodnie z załącznikiem nr 2 do umowy nie może być wyższa niż:</w:t>
      </w:r>
    </w:p>
    <w:p w:rsidR="00616839" w:rsidRPr="00900F20" w:rsidRDefault="00616839" w:rsidP="00616839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900F20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616839" w:rsidRPr="00900F20" w:rsidRDefault="00616839" w:rsidP="00616839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Wartość netto - ……………….</w:t>
      </w:r>
      <w:r w:rsidRPr="00900F20">
        <w:rPr>
          <w:rFonts w:ascii="Arial" w:hAnsi="Arial" w:cs="Arial"/>
          <w:bCs/>
          <w:sz w:val="20"/>
          <w:lang w:val="pl-PL"/>
        </w:rPr>
        <w:t xml:space="preserve">    zł  </w:t>
      </w:r>
      <w:r w:rsidRPr="00900F20">
        <w:rPr>
          <w:rFonts w:ascii="Arial" w:hAnsi="Arial" w:cs="Arial"/>
          <w:sz w:val="20"/>
          <w:lang w:val="pl-PL"/>
        </w:rPr>
        <w:t xml:space="preserve"> płatne zgodnie z § 4 umowy, po dostarczeniu i  przekazaniu do    </w:t>
      </w:r>
    </w:p>
    <w:p w:rsidR="00616839" w:rsidRPr="00900F20" w:rsidRDefault="00616839" w:rsidP="00616839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użytku    przedmiotu  zamówienia potwierdzonego przez Zamawiającego.</w:t>
      </w:r>
    </w:p>
    <w:p w:rsidR="00616839" w:rsidRPr="00900F20" w:rsidRDefault="00616839" w:rsidP="0061683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Podana wartość brutto zawiera: wartość towaru, podatek VAT w wysokości </w:t>
      </w:r>
      <w:r w:rsidRPr="00900F20">
        <w:rPr>
          <w:rFonts w:ascii="Arial" w:hAnsi="Arial" w:cs="Arial"/>
          <w:bCs/>
          <w:sz w:val="20"/>
          <w:lang w:val="pl-PL"/>
        </w:rPr>
        <w:t>………….</w:t>
      </w:r>
      <w:r w:rsidRPr="00900F20">
        <w:rPr>
          <w:rFonts w:ascii="Arial" w:hAnsi="Arial" w:cs="Arial"/>
          <w:sz w:val="20"/>
          <w:lang w:val="pl-PL"/>
        </w:rPr>
        <w:t xml:space="preserve"> zł., koszty   </w:t>
      </w:r>
    </w:p>
    <w:p w:rsidR="00616839" w:rsidRPr="00900F20" w:rsidRDefault="00616839" w:rsidP="0061683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ubezpieczenia i transportu do Zamawiającego.</w:t>
      </w:r>
    </w:p>
    <w:p w:rsidR="00616839" w:rsidRPr="00900F20" w:rsidRDefault="00616839" w:rsidP="00616839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a) koszty gwarancji  i rękojmi realizowanej na zasadach ustalonych w umowie.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2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1. Wykonawca zobowiązuje się dostarczyć przedmiot umowy i przekazać do użytku w terminie do…………tygodnie liczone od daty podpisania niniejszej umowy </w:t>
      </w:r>
      <w:proofErr w:type="spellStart"/>
      <w:r w:rsidRPr="00900F20">
        <w:rPr>
          <w:rFonts w:ascii="Arial" w:hAnsi="Arial" w:cs="Arial"/>
          <w:sz w:val="20"/>
          <w:lang w:val="pl-PL"/>
        </w:rPr>
        <w:t>tj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do dnia……………r.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wraz z dostawą dołączy aktualny paszport techniczny urządzenia.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6. Dostarczone wyposażenie, sprzęt objęte są pełną gwarancją na okres (od 12 do 36 miesięcy ) …….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miesięcy.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900F20">
        <w:rPr>
          <w:rFonts w:ascii="Arial" w:hAnsi="Arial" w:cs="Arial"/>
          <w:sz w:val="20"/>
          <w:lang w:val="pl-PL"/>
        </w:rPr>
        <w:t>wzorcowań</w:t>
      </w:r>
      <w:proofErr w:type="spellEnd"/>
      <w:r w:rsidRPr="00900F20">
        <w:rPr>
          <w:rFonts w:ascii="Arial" w:hAnsi="Arial" w:cs="Arial"/>
          <w:sz w:val="20"/>
          <w:lang w:val="pl-PL"/>
        </w:rPr>
        <w:t>, sprawdzeń i kontroli bezpieczeństwa, dotyczy to również czynności które Wykonawca/</w:t>
      </w:r>
      <w:proofErr w:type="spellStart"/>
      <w:r w:rsidRPr="00900F20">
        <w:rPr>
          <w:rFonts w:ascii="Arial" w:hAnsi="Arial" w:cs="Arial"/>
          <w:sz w:val="20"/>
          <w:lang w:val="pl-PL"/>
        </w:rPr>
        <w:t>serwisant</w:t>
      </w:r>
      <w:proofErr w:type="spellEnd"/>
      <w:r w:rsidRPr="00900F20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8. W przypadku naprawy dłuższej niż 7 dni robocze następuje przedłużenie okresu gwarancji o czas naprawy.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9. Na czas naprawy aparatu Wykonawca dostarczy aparat zastępczy w terminie do ……. godz. 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616839" w:rsidRPr="00900F20" w:rsidRDefault="00616839" w:rsidP="0061683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3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900F20">
        <w:rPr>
          <w:rFonts w:ascii="Arial" w:hAnsi="Arial" w:cs="Arial"/>
          <w:bCs/>
          <w:sz w:val="20"/>
          <w:lang w:val="pl-PL"/>
        </w:rPr>
        <w:t>§ 8 ust 1 pkt. b)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4</w:t>
      </w:r>
    </w:p>
    <w:p w:rsidR="00616839" w:rsidRPr="00900F20" w:rsidRDefault="00616839" w:rsidP="006168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Płatność dokonana  będzie w terminie do 30 dni od daty otrzymania prawidłowo wystawionej faktury i po zrealizowaniu zamówienia na konto bankowe Wykonawcy nr konta…………………………………………………………………</w:t>
      </w:r>
    </w:p>
    <w:p w:rsidR="00616839" w:rsidRPr="00900F20" w:rsidRDefault="00616839" w:rsidP="00616839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5</w:t>
      </w:r>
    </w:p>
    <w:p w:rsidR="00616839" w:rsidRPr="00900F20" w:rsidRDefault="00616839" w:rsidP="00616839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616839" w:rsidRPr="00900F20" w:rsidRDefault="00616839" w:rsidP="00616839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6</w:t>
      </w:r>
    </w:p>
    <w:p w:rsidR="00616839" w:rsidRPr="00900F20" w:rsidRDefault="00616839" w:rsidP="00616839">
      <w:pPr>
        <w:pStyle w:val="Tekstpodstawowy"/>
        <w:numPr>
          <w:ilvl w:val="0"/>
          <w:numId w:val="2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Wykonawca zapewnia Zamawiającego, że dostarczone  przez niego aparatura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616839" w:rsidRPr="00900F20" w:rsidRDefault="00616839" w:rsidP="00616839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616839" w:rsidRPr="00900F20" w:rsidRDefault="00616839" w:rsidP="00616839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616839" w:rsidRPr="00900F20" w:rsidRDefault="00616839" w:rsidP="00616839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616839" w:rsidRPr="00900F20" w:rsidRDefault="00616839" w:rsidP="0061683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cywilnego, 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7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900F20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900F20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8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9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616839" w:rsidRPr="00900F20" w:rsidRDefault="00616839" w:rsidP="00616839">
      <w:pPr>
        <w:pStyle w:val="Tekstpodstawowy"/>
        <w:keepLines/>
        <w:numPr>
          <w:ilvl w:val="3"/>
          <w:numId w:val="13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10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616839" w:rsidRPr="00900F20" w:rsidRDefault="00616839" w:rsidP="0061683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616839" w:rsidRPr="00900F20" w:rsidRDefault="00616839" w:rsidP="0061683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616839" w:rsidRPr="00900F20" w:rsidRDefault="00616839" w:rsidP="0061683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11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12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13</w:t>
      </w:r>
    </w:p>
    <w:p w:rsidR="00616839" w:rsidRPr="00900F20" w:rsidRDefault="00616839" w:rsidP="00616839">
      <w:pPr>
        <w:numPr>
          <w:ilvl w:val="6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616839" w:rsidRPr="00900F20" w:rsidRDefault="00616839" w:rsidP="00616839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900F20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616839" w:rsidRPr="00900F20" w:rsidRDefault="00616839" w:rsidP="00616839">
      <w:pPr>
        <w:numPr>
          <w:ilvl w:val="0"/>
          <w:numId w:val="15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zmian (aktualizacji) numerów wyrobów 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14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ZAMAWIAJ</w:t>
      </w:r>
      <w:r w:rsidRPr="00900F20">
        <w:rPr>
          <w:rFonts w:ascii="Arial" w:hAnsi="Arial" w:cs="Arial"/>
          <w:b/>
          <w:sz w:val="20"/>
          <w:lang w:val="pl-PL"/>
        </w:rPr>
        <w:t>Ą</w:t>
      </w:r>
      <w:r w:rsidRPr="00900F20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  <w:r w:rsidRPr="00900F20">
        <w:rPr>
          <w:rFonts w:ascii="Arial" w:hAnsi="Arial" w:cs="Arial"/>
          <w:b/>
          <w:bCs/>
          <w:lang w:val="pl-PL"/>
        </w:rPr>
        <w:t xml:space="preserve">   </w:t>
      </w:r>
      <w:r w:rsidRPr="00900F20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900F20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right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Załącznik nr 8 do SIWZ 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>Składając ofertę w postępowaniu o udzielenie zamówienia publicznego na „</w:t>
      </w:r>
      <w:r w:rsidRPr="00900F20">
        <w:rPr>
          <w:rFonts w:ascii="Arial" w:hAnsi="Arial" w:cs="Arial"/>
          <w:sz w:val="20"/>
          <w:lang w:val="pl-PL"/>
        </w:rPr>
        <w:t xml:space="preserve">Dostawa </w:t>
      </w:r>
      <w:r w:rsidR="0009509B" w:rsidRPr="00900F20">
        <w:rPr>
          <w:rFonts w:ascii="Arial" w:hAnsi="Arial" w:cs="Arial"/>
          <w:sz w:val="20"/>
          <w:lang w:val="pl-PL"/>
        </w:rPr>
        <w:t>aparatu z systemem do bad</w:t>
      </w:r>
      <w:r w:rsidR="002255F3" w:rsidRPr="00900F20">
        <w:rPr>
          <w:rFonts w:ascii="Arial" w:hAnsi="Arial" w:cs="Arial"/>
          <w:sz w:val="20"/>
          <w:lang w:val="pl-PL"/>
        </w:rPr>
        <w:t>a</w:t>
      </w:r>
      <w:r w:rsidR="0009509B" w:rsidRPr="00900F20">
        <w:rPr>
          <w:rFonts w:ascii="Arial" w:hAnsi="Arial" w:cs="Arial"/>
          <w:sz w:val="20"/>
          <w:lang w:val="pl-PL"/>
        </w:rPr>
        <w:t>ń</w:t>
      </w:r>
      <w:r w:rsidR="002255F3"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 xml:space="preserve">neurologicznych EMG </w:t>
      </w:r>
      <w:r w:rsidR="002255F3" w:rsidRPr="00900F20">
        <w:rPr>
          <w:rFonts w:ascii="Arial" w:hAnsi="Arial" w:cs="Arial"/>
          <w:sz w:val="20"/>
          <w:lang w:val="pl-PL"/>
        </w:rPr>
        <w:t>przewodnictwa</w:t>
      </w:r>
      <w:r w:rsidRPr="00900F20">
        <w:rPr>
          <w:rFonts w:ascii="Arial" w:hAnsi="Arial" w:cs="Arial"/>
          <w:sz w:val="20"/>
          <w:lang w:val="pl-PL"/>
        </w:rPr>
        <w:t xml:space="preserve"> nerwowego</w:t>
      </w:r>
      <w:r w:rsidRPr="00900F20">
        <w:rPr>
          <w:rFonts w:ascii="Arial" w:hAnsi="Arial" w:cs="Arial"/>
          <w:snapToGrid w:val="0"/>
          <w:sz w:val="20"/>
          <w:lang w:val="pl-PL"/>
        </w:rPr>
        <w:t>”  dla Powiatowego Zakładu Opieki  Zdrowotnej z siedzibą w Starachowicach”</w:t>
      </w:r>
    </w:p>
    <w:p w:rsidR="00616839" w:rsidRPr="00900F20" w:rsidRDefault="00616839" w:rsidP="00616839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który reprezentuję: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Nie należę do grupy kapitałowej *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616839" w:rsidRPr="00900F20" w:rsidRDefault="00616839" w:rsidP="0061683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616839" w:rsidRPr="00900F20" w:rsidRDefault="00616839" w:rsidP="006168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16839" w:rsidRPr="00900F20" w:rsidRDefault="00616839" w:rsidP="00616839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rPr>
          <w:rFonts w:ascii="Arial" w:hAnsi="Arial" w:cs="Arial"/>
          <w:color w:val="FF0000"/>
          <w:sz w:val="20"/>
          <w:lang w:val="pl-PL"/>
        </w:rPr>
      </w:pPr>
    </w:p>
    <w:p w:rsidR="00616839" w:rsidRPr="00900F20" w:rsidRDefault="00616839" w:rsidP="00616839">
      <w:pPr>
        <w:widowControl w:val="0"/>
        <w:tabs>
          <w:tab w:val="left" w:pos="9000"/>
        </w:tabs>
        <w:suppressAutoHyphens/>
        <w:rPr>
          <w:rFonts w:ascii="Arial" w:hAnsi="Arial" w:cs="Arial"/>
          <w:color w:val="FF0000"/>
          <w:sz w:val="26"/>
          <w:szCs w:val="26"/>
          <w:u w:val="single"/>
          <w:lang w:val="pl-PL"/>
        </w:rPr>
      </w:pPr>
      <w:r w:rsidRPr="00900F20">
        <w:rPr>
          <w:rFonts w:ascii="Arial" w:eastAsia="Andale Sans UI" w:hAnsi="Arial" w:cs="Arial"/>
          <w:i/>
          <w:iCs/>
          <w:color w:val="000000" w:themeColor="text1"/>
          <w:kern w:val="1"/>
          <w:sz w:val="20"/>
          <w:u w:val="single"/>
          <w:lang w:val="pl-PL"/>
        </w:rPr>
        <w:t>*niepotrzebne należy wykreślić</w:t>
      </w:r>
    </w:p>
    <w:p w:rsidR="00616839" w:rsidRPr="00900F20" w:rsidRDefault="00616839" w:rsidP="00616839">
      <w:pPr>
        <w:widowControl w:val="0"/>
        <w:ind w:left="57" w:right="-530"/>
        <w:rPr>
          <w:rFonts w:ascii="Arial" w:hAnsi="Arial"/>
          <w:snapToGrid w:val="0"/>
          <w:color w:val="FF0000"/>
          <w:sz w:val="16"/>
          <w:lang w:val="pl-PL"/>
        </w:rPr>
      </w:pPr>
    </w:p>
    <w:p w:rsidR="00616839" w:rsidRPr="00900F20" w:rsidRDefault="00616839" w:rsidP="00616839">
      <w:pPr>
        <w:rPr>
          <w:color w:val="FF0000"/>
          <w:lang w:val="pl-PL"/>
        </w:rPr>
      </w:pPr>
    </w:p>
    <w:p w:rsidR="00616839" w:rsidRPr="00900F20" w:rsidRDefault="00616839" w:rsidP="00616839">
      <w:pPr>
        <w:rPr>
          <w:lang w:val="pl-PL"/>
        </w:rPr>
      </w:pPr>
    </w:p>
    <w:p w:rsidR="004209F8" w:rsidRPr="00900F20" w:rsidRDefault="004209F8">
      <w:pPr>
        <w:rPr>
          <w:lang w:val="pl-PL"/>
        </w:rPr>
      </w:pPr>
    </w:p>
    <w:sectPr w:rsidR="004209F8" w:rsidRPr="00900F20" w:rsidSect="0061683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183" w:bottom="6" w:left="1418" w:header="851" w:footer="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2D" w:rsidRDefault="00910C2D">
      <w:r>
        <w:separator/>
      </w:r>
    </w:p>
  </w:endnote>
  <w:endnote w:type="continuationSeparator" w:id="0">
    <w:p w:rsidR="00910C2D" w:rsidRDefault="0091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12" w:rsidRPr="00FD05E3" w:rsidRDefault="00911712">
    <w:pPr>
      <w:pStyle w:val="Stopka"/>
      <w:jc w:val="right"/>
      <w:rPr>
        <w:rFonts w:ascii="Arial" w:hAnsi="Arial" w:cs="Arial"/>
        <w:sz w:val="20"/>
      </w:rPr>
    </w:pPr>
    <w:r w:rsidRPr="00FD05E3">
      <w:rPr>
        <w:rFonts w:ascii="Arial" w:hAnsi="Arial" w:cs="Arial"/>
        <w:sz w:val="20"/>
        <w:lang w:val="pl-PL"/>
      </w:rPr>
      <w:t xml:space="preserve">str. </w:t>
    </w:r>
    <w:r w:rsidRPr="00FD05E3">
      <w:rPr>
        <w:rFonts w:ascii="Arial" w:hAnsi="Arial" w:cs="Arial"/>
        <w:sz w:val="20"/>
      </w:rPr>
      <w:fldChar w:fldCharType="begin"/>
    </w:r>
    <w:r w:rsidRPr="00FD05E3">
      <w:rPr>
        <w:rFonts w:ascii="Arial" w:hAnsi="Arial" w:cs="Arial"/>
        <w:sz w:val="20"/>
      </w:rPr>
      <w:instrText>PAGE    \* MERGEFORMAT</w:instrText>
    </w:r>
    <w:r w:rsidRPr="00FD05E3">
      <w:rPr>
        <w:rFonts w:ascii="Arial" w:hAnsi="Arial" w:cs="Arial"/>
        <w:sz w:val="20"/>
      </w:rPr>
      <w:fldChar w:fldCharType="separate"/>
    </w:r>
    <w:r w:rsidR="001F56DC" w:rsidRPr="001F56DC">
      <w:rPr>
        <w:rFonts w:ascii="Arial" w:hAnsi="Arial" w:cs="Arial"/>
        <w:noProof/>
        <w:sz w:val="20"/>
        <w:lang w:val="pl-PL"/>
      </w:rPr>
      <w:t>9</w:t>
    </w:r>
    <w:r w:rsidRPr="00FD05E3">
      <w:rPr>
        <w:rFonts w:ascii="Arial" w:hAnsi="Arial" w:cs="Arial"/>
        <w:sz w:val="20"/>
      </w:rPr>
      <w:fldChar w:fldCharType="end"/>
    </w:r>
  </w:p>
  <w:p w:rsidR="00911712" w:rsidRDefault="00911712" w:rsidP="00616839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12" w:rsidRDefault="0091171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24D2E5E" wp14:editId="05F88C8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2" name="Obraz 2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2D" w:rsidRDefault="00910C2D">
      <w:r>
        <w:separator/>
      </w:r>
    </w:p>
  </w:footnote>
  <w:footnote w:type="continuationSeparator" w:id="0">
    <w:p w:rsidR="00910C2D" w:rsidRDefault="0091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12" w:rsidRPr="00B12AEB" w:rsidRDefault="00911712">
    <w:pPr>
      <w:pStyle w:val="Nagwek"/>
      <w:rPr>
        <w:rFonts w:ascii="Arial" w:hAnsi="Arial" w:cs="Arial"/>
        <w:sz w:val="20"/>
      </w:rPr>
    </w:pPr>
    <w:r w:rsidRPr="00B12AEB">
      <w:rPr>
        <w:rFonts w:ascii="Arial" w:hAnsi="Arial" w:cs="Arial"/>
        <w:sz w:val="20"/>
        <w:lang w:val="pl-PL"/>
      </w:rPr>
      <w:t>Sprawa</w:t>
    </w:r>
    <w:r w:rsidRPr="00B12AEB">
      <w:rPr>
        <w:rFonts w:ascii="Arial" w:hAnsi="Arial" w:cs="Arial"/>
        <w:sz w:val="20"/>
      </w:rPr>
      <w:t xml:space="preserve"> nr </w:t>
    </w:r>
    <w:r w:rsidRPr="000449F6">
      <w:rPr>
        <w:rFonts w:ascii="Arial" w:hAnsi="Arial" w:cs="Arial"/>
        <w:sz w:val="20"/>
      </w:rPr>
      <w:t>P/75/12/2014/EMG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12" w:rsidRDefault="0091171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769030C" wp14:editId="52A6BB53">
          <wp:simplePos x="0" y="0"/>
          <wp:positionH relativeFrom="column">
            <wp:posOffset>-557530</wp:posOffset>
          </wp:positionH>
          <wp:positionV relativeFrom="paragraph">
            <wp:posOffset>-283210</wp:posOffset>
          </wp:positionV>
          <wp:extent cx="7210425" cy="971550"/>
          <wp:effectExtent l="0" t="0" r="9525" b="0"/>
          <wp:wrapTight wrapText="bothSides">
            <wp:wrapPolygon edited="0">
              <wp:start x="0" y="0"/>
              <wp:lineTo x="0" y="21176"/>
              <wp:lineTo x="21571" y="21176"/>
              <wp:lineTo x="21571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712" w:rsidRDefault="00911712">
    <w:pPr>
      <w:pStyle w:val="Nagwek"/>
    </w:pPr>
  </w:p>
  <w:p w:rsidR="00911712" w:rsidRDefault="00911712">
    <w:pPr>
      <w:pStyle w:val="Nagwek"/>
    </w:pPr>
  </w:p>
  <w:p w:rsidR="00911712" w:rsidRDefault="00911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C7D4591"/>
    <w:multiLevelType w:val="multilevel"/>
    <w:tmpl w:val="4642AA20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155930B8"/>
    <w:multiLevelType w:val="hybridMultilevel"/>
    <w:tmpl w:val="94528768"/>
    <w:lvl w:ilvl="0" w:tplc="0F02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8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4831"/>
    <w:multiLevelType w:val="multilevel"/>
    <w:tmpl w:val="652A5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2CE9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64ABD"/>
    <w:multiLevelType w:val="hybridMultilevel"/>
    <w:tmpl w:val="E9F0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4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9" w:hanging="360"/>
      </w:pPr>
    </w:lvl>
    <w:lvl w:ilvl="2" w:tplc="0415001B" w:tentative="1">
      <w:start w:val="1"/>
      <w:numFmt w:val="lowerRoman"/>
      <w:lvlText w:val="%3."/>
      <w:lvlJc w:val="right"/>
      <w:pPr>
        <w:ind w:left="5849" w:hanging="180"/>
      </w:pPr>
    </w:lvl>
    <w:lvl w:ilvl="3" w:tplc="0415000F" w:tentative="1">
      <w:start w:val="1"/>
      <w:numFmt w:val="decimal"/>
      <w:lvlText w:val="%4."/>
      <w:lvlJc w:val="left"/>
      <w:pPr>
        <w:ind w:left="6569" w:hanging="360"/>
      </w:pPr>
    </w:lvl>
    <w:lvl w:ilvl="4" w:tplc="04150019" w:tentative="1">
      <w:start w:val="1"/>
      <w:numFmt w:val="lowerLetter"/>
      <w:lvlText w:val="%5."/>
      <w:lvlJc w:val="left"/>
      <w:pPr>
        <w:ind w:left="7289" w:hanging="360"/>
      </w:pPr>
    </w:lvl>
    <w:lvl w:ilvl="5" w:tplc="0415001B" w:tentative="1">
      <w:start w:val="1"/>
      <w:numFmt w:val="lowerRoman"/>
      <w:lvlText w:val="%6."/>
      <w:lvlJc w:val="right"/>
      <w:pPr>
        <w:ind w:left="8009" w:hanging="180"/>
      </w:pPr>
    </w:lvl>
    <w:lvl w:ilvl="6" w:tplc="0415000F" w:tentative="1">
      <w:start w:val="1"/>
      <w:numFmt w:val="decimal"/>
      <w:lvlText w:val="%7."/>
      <w:lvlJc w:val="left"/>
      <w:pPr>
        <w:ind w:left="8729" w:hanging="360"/>
      </w:pPr>
    </w:lvl>
    <w:lvl w:ilvl="7" w:tplc="04150019" w:tentative="1">
      <w:start w:val="1"/>
      <w:numFmt w:val="lowerLetter"/>
      <w:lvlText w:val="%8."/>
      <w:lvlJc w:val="left"/>
      <w:pPr>
        <w:ind w:left="9449" w:hanging="360"/>
      </w:pPr>
    </w:lvl>
    <w:lvl w:ilvl="8" w:tplc="0415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6">
    <w:nsid w:val="4A2108A2"/>
    <w:multiLevelType w:val="hybridMultilevel"/>
    <w:tmpl w:val="3C7E2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74F"/>
    <w:multiLevelType w:val="singleLevel"/>
    <w:tmpl w:val="3DA66ECE"/>
    <w:lvl w:ilvl="0">
      <w:start w:val="10"/>
      <w:numFmt w:val="decimal"/>
      <w:pStyle w:val="Nagwek3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F96A55"/>
    <w:multiLevelType w:val="multilevel"/>
    <w:tmpl w:val="4642AA20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307770"/>
    <w:multiLevelType w:val="hybridMultilevel"/>
    <w:tmpl w:val="6E98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209F6"/>
    <w:multiLevelType w:val="hybridMultilevel"/>
    <w:tmpl w:val="C56EB758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24767F9"/>
    <w:multiLevelType w:val="multilevel"/>
    <w:tmpl w:val="3C18CBAA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20"/>
  </w:num>
  <w:num w:numId="13">
    <w:abstractNumId w:val="37"/>
  </w:num>
  <w:num w:numId="14">
    <w:abstractNumId w:val="15"/>
  </w:num>
  <w:num w:numId="15">
    <w:abstractNumId w:val="29"/>
  </w:num>
  <w:num w:numId="16">
    <w:abstractNumId w:val="26"/>
  </w:num>
  <w:num w:numId="17">
    <w:abstractNumId w:val="24"/>
  </w:num>
  <w:num w:numId="18">
    <w:abstractNumId w:val="25"/>
  </w:num>
  <w:num w:numId="19">
    <w:abstractNumId w:val="21"/>
  </w:num>
  <w:num w:numId="20">
    <w:abstractNumId w:val="27"/>
  </w:num>
  <w:num w:numId="21">
    <w:abstractNumId w:val="7"/>
  </w:num>
  <w:num w:numId="22">
    <w:abstractNumId w:val="12"/>
  </w:num>
  <w:num w:numId="23">
    <w:abstractNumId w:val="18"/>
  </w:num>
  <w:num w:numId="24">
    <w:abstractNumId w:val="36"/>
  </w:num>
  <w:num w:numId="25">
    <w:abstractNumId w:val="19"/>
  </w:num>
  <w:num w:numId="26">
    <w:abstractNumId w:val="32"/>
  </w:num>
  <w:num w:numId="27">
    <w:abstractNumId w:val="22"/>
  </w:num>
  <w:num w:numId="28">
    <w:abstractNumId w:val="23"/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6"/>
  </w:num>
  <w:num w:numId="34">
    <w:abstractNumId w:val="8"/>
  </w:num>
  <w:num w:numId="35">
    <w:abstractNumId w:val="9"/>
  </w:num>
  <w:num w:numId="36">
    <w:abstractNumId w:val="14"/>
  </w:num>
  <w:num w:numId="37">
    <w:abstractNumId w:val="35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9"/>
    <w:rsid w:val="000449F6"/>
    <w:rsid w:val="00093778"/>
    <w:rsid w:val="0009509B"/>
    <w:rsid w:val="001F56DC"/>
    <w:rsid w:val="002255F3"/>
    <w:rsid w:val="00327B5A"/>
    <w:rsid w:val="004209F8"/>
    <w:rsid w:val="005A3DCB"/>
    <w:rsid w:val="00616839"/>
    <w:rsid w:val="007E68E3"/>
    <w:rsid w:val="00900F20"/>
    <w:rsid w:val="00910C2D"/>
    <w:rsid w:val="00911712"/>
    <w:rsid w:val="00947697"/>
    <w:rsid w:val="00A5537D"/>
    <w:rsid w:val="00C9408A"/>
    <w:rsid w:val="00E3553B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3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6839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1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616839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168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6839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styleId="Nagwek">
    <w:name w:val="header"/>
    <w:basedOn w:val="Normalny"/>
    <w:link w:val="NagwekZnak"/>
    <w:rsid w:val="00616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6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61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83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16839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16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616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1683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16839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839"/>
    <w:pPr>
      <w:ind w:left="720"/>
      <w:contextualSpacing/>
    </w:pPr>
  </w:style>
  <w:style w:type="paragraph" w:styleId="Bezodstpw">
    <w:name w:val="No Spacing"/>
    <w:qFormat/>
    <w:rsid w:val="0061683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616839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616839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616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616839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616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6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3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6839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1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616839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168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6839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styleId="Nagwek">
    <w:name w:val="header"/>
    <w:basedOn w:val="Normalny"/>
    <w:link w:val="NagwekZnak"/>
    <w:rsid w:val="00616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6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character" w:styleId="Hipercze">
    <w:name w:val="Hyperlink"/>
    <w:rsid w:val="0061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83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16839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16839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16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6839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andard">
    <w:name w:val="Standard"/>
    <w:rsid w:val="00616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1683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16839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839"/>
    <w:pPr>
      <w:ind w:left="720"/>
      <w:contextualSpacing/>
    </w:pPr>
  </w:style>
  <w:style w:type="paragraph" w:styleId="Bezodstpw">
    <w:name w:val="No Spacing"/>
    <w:qFormat/>
    <w:rsid w:val="0061683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616839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616839"/>
    <w:pPr>
      <w:widowControl w:val="0"/>
      <w:suppressLineNumbers/>
      <w:jc w:val="left"/>
    </w:pPr>
    <w:rPr>
      <w:rFonts w:ascii="Times New Roman" w:eastAsia="Lucida Sans Unicode" w:hAnsi="Times New Roman" w:cs="Times New Roman"/>
      <w:szCs w:val="20"/>
    </w:rPr>
  </w:style>
  <w:style w:type="paragraph" w:customStyle="1" w:styleId="Default">
    <w:name w:val="Default"/>
    <w:rsid w:val="00616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616839"/>
    <w:pPr>
      <w:suppressLineNumbers/>
      <w:suppressAutoHyphens/>
    </w:pPr>
    <w:rPr>
      <w:rFonts w:cs="Lucida Sans Unicode"/>
      <w:sz w:val="20"/>
      <w:lang w:val="pl-PL" w:eastAsia="ar-SA"/>
    </w:rPr>
  </w:style>
  <w:style w:type="table" w:styleId="Tabela-Siatka">
    <w:name w:val="Table Grid"/>
    <w:basedOn w:val="Standardowy"/>
    <w:uiPriority w:val="59"/>
    <w:rsid w:val="00616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28</Pages>
  <Words>10741</Words>
  <Characters>64451</Characters>
  <Application>Microsoft Office Word</Application>
  <DocSecurity>0</DocSecurity>
  <Lines>537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Wn / Wb x 88% x 100 = WP</vt:lpstr>
      <vt:lpstr>1. Dyrektor Powiatowego Zakładu Opieki Zdrowotnej – Sebastian Petrykowski</vt:lpstr>
    </vt:vector>
  </TitlesOfParts>
  <Company>Microsoft</Company>
  <LinksUpToDate>false</LinksUpToDate>
  <CharactersWithSpaces>75042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2014-12-10T08:21:00Z</cp:lastPrinted>
  <dcterms:created xsi:type="dcterms:W3CDTF">2014-12-09T13:01:00Z</dcterms:created>
  <dcterms:modified xsi:type="dcterms:W3CDTF">2014-12-11T10:17:00Z</dcterms:modified>
</cp:coreProperties>
</file>