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2E" w:rsidRPr="0070572E" w:rsidRDefault="0070572E" w:rsidP="007057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70572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0572E" w:rsidRPr="0070572E" w:rsidRDefault="0070572E" w:rsidP="0070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70572E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zoz.starachowice.sisco.info/</w:t>
        </w:r>
      </w:hyperlink>
    </w:p>
    <w:p w:rsidR="0070572E" w:rsidRPr="0070572E" w:rsidRDefault="0070572E" w:rsidP="0070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70572E" w:rsidRPr="0070572E" w:rsidRDefault="0070572E" w:rsidP="0070572E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Starachowice: Dostawa zestawów operacyjnych, </w:t>
      </w:r>
      <w:proofErr w:type="spellStart"/>
      <w:r w:rsidRPr="007057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staplerów</w:t>
      </w:r>
      <w:proofErr w:type="spellEnd"/>
      <w:r w:rsidRPr="007057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końcówek do noża harmonicznego, </w:t>
      </w:r>
      <w:proofErr w:type="spellStart"/>
      <w:r w:rsidRPr="007057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retraktorów</w:t>
      </w:r>
      <w:proofErr w:type="spellEnd"/>
      <w:r w:rsidRPr="007057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ran, narzędzia laparoskopowego typu </w:t>
      </w:r>
      <w:proofErr w:type="spellStart"/>
      <w:r w:rsidRPr="007057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Protrack</w:t>
      </w:r>
      <w:proofErr w:type="spellEnd"/>
      <w:r w:rsidRPr="007057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dla Powiatowego Zakładu Opieki Zdrowotnej z siedzibą w Starachowicach</w:t>
      </w:r>
      <w:r w:rsidRPr="0070572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057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381950 - 2013; data zamieszczenia: 20.09.2013</w:t>
      </w:r>
      <w:r w:rsidRPr="0070572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0572E" w:rsidRPr="0070572E" w:rsidRDefault="0070572E" w:rsidP="007057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70572E" w:rsidRPr="0070572E" w:rsidRDefault="0070572E" w:rsidP="007057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zestawów operacyjnych, </w:t>
      </w:r>
      <w:proofErr w:type="spellStart"/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staplerów</w:t>
      </w:r>
      <w:proofErr w:type="spellEnd"/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końcówek do noża harmonicznego, </w:t>
      </w:r>
      <w:proofErr w:type="spellStart"/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retraktorów</w:t>
      </w:r>
      <w:proofErr w:type="spellEnd"/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ran, narzędzia laparoskopowego typu </w:t>
      </w:r>
      <w:proofErr w:type="spellStart"/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Protrack</w:t>
      </w:r>
      <w:proofErr w:type="spellEnd"/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, dla Powiatowego Zakładu Opieki Zdrowotnej z siedzibą w Starachowicach.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zestawów operacyjnych, </w:t>
      </w:r>
      <w:proofErr w:type="spellStart"/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staplerów</w:t>
      </w:r>
      <w:proofErr w:type="spellEnd"/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końcówek do noża harmonicznego, </w:t>
      </w:r>
      <w:proofErr w:type="spellStart"/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retraktorów</w:t>
      </w:r>
      <w:proofErr w:type="spellEnd"/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ran, narzędzia laparoskopowego typu </w:t>
      </w:r>
      <w:proofErr w:type="spellStart"/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Protrack</w:t>
      </w:r>
      <w:proofErr w:type="spellEnd"/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Powiatowego Zakładu Opieki Zdrowotnej z siedzibą w Starachowicach Zamówienie podzielone jest na 4 pakiety. W załączeniu wykaz, wyrobów ( załącznik nr 5 do SIWZ).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33.14.10.00-0, 33.14.16.30-5.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4.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0572E" w:rsidRPr="0070572E" w:rsidRDefault="0070572E" w:rsidP="0070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70572E" w:rsidRPr="0070572E" w:rsidRDefault="0070572E" w:rsidP="007057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wnoszenia wadium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0572E" w:rsidRPr="0070572E" w:rsidRDefault="0070572E" w:rsidP="0070572E">
      <w:pPr>
        <w:numPr>
          <w:ilvl w:val="0"/>
          <w:numId w:val="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0572E" w:rsidRPr="0070572E" w:rsidRDefault="0070572E" w:rsidP="0070572E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0572E" w:rsidRPr="0070572E" w:rsidRDefault="0070572E" w:rsidP="0070572E">
      <w:pPr>
        <w:numPr>
          <w:ilvl w:val="1"/>
          <w:numId w:val="1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 ocena spełnienia warunków wymaganych od wykonawców zostanie dokonana według formuły spełnia - nie spełnia</w:t>
      </w:r>
    </w:p>
    <w:p w:rsidR="0070572E" w:rsidRPr="0070572E" w:rsidRDefault="0070572E" w:rsidP="0070572E">
      <w:pPr>
        <w:numPr>
          <w:ilvl w:val="0"/>
          <w:numId w:val="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0572E" w:rsidRPr="0070572E" w:rsidRDefault="0070572E" w:rsidP="0070572E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0572E" w:rsidRPr="0070572E" w:rsidRDefault="0070572E" w:rsidP="0070572E">
      <w:pPr>
        <w:numPr>
          <w:ilvl w:val="1"/>
          <w:numId w:val="1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określa szczegółowo warunek w tym zakresie: przedstawienie wykazu wykonanych dostaw wraz z wartością i referencjami ocena spełnienia warunków wymaganych od wykonawców zostanie dokonana według formuły spełnia - nie spełnia</w:t>
      </w:r>
    </w:p>
    <w:p w:rsidR="0070572E" w:rsidRPr="0070572E" w:rsidRDefault="0070572E" w:rsidP="0070572E">
      <w:pPr>
        <w:numPr>
          <w:ilvl w:val="0"/>
          <w:numId w:val="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0572E" w:rsidRPr="0070572E" w:rsidRDefault="0070572E" w:rsidP="0070572E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0572E" w:rsidRPr="0070572E" w:rsidRDefault="0070572E" w:rsidP="0070572E">
      <w:pPr>
        <w:numPr>
          <w:ilvl w:val="1"/>
          <w:numId w:val="1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 ocena spełnienia warunków wymaganych od wykonawców zostanie dokonana według formuły spełnia - nie spełnia</w:t>
      </w:r>
    </w:p>
    <w:p w:rsidR="0070572E" w:rsidRPr="0070572E" w:rsidRDefault="0070572E" w:rsidP="0070572E">
      <w:pPr>
        <w:numPr>
          <w:ilvl w:val="0"/>
          <w:numId w:val="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0572E" w:rsidRPr="0070572E" w:rsidRDefault="0070572E" w:rsidP="0070572E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0572E" w:rsidRPr="0070572E" w:rsidRDefault="0070572E" w:rsidP="0070572E">
      <w:pPr>
        <w:numPr>
          <w:ilvl w:val="1"/>
          <w:numId w:val="1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 ocena spełnienia warunków wymaganych od wykonawców zostanie dokonana według formuły spełnia - nie spełnia</w:t>
      </w:r>
    </w:p>
    <w:p w:rsidR="0070572E" w:rsidRPr="0070572E" w:rsidRDefault="0070572E" w:rsidP="0070572E">
      <w:pPr>
        <w:numPr>
          <w:ilvl w:val="0"/>
          <w:numId w:val="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0572E" w:rsidRPr="0070572E" w:rsidRDefault="0070572E" w:rsidP="0070572E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0572E" w:rsidRPr="0070572E" w:rsidRDefault="0070572E" w:rsidP="0070572E">
      <w:pPr>
        <w:numPr>
          <w:ilvl w:val="1"/>
          <w:numId w:val="1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0572E" w:rsidRPr="0070572E" w:rsidRDefault="0070572E" w:rsidP="0070572E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0572E" w:rsidRPr="0070572E" w:rsidRDefault="0070572E" w:rsidP="0070572E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70572E" w:rsidRPr="0070572E" w:rsidRDefault="0070572E" w:rsidP="0070572E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0572E" w:rsidRPr="0070572E" w:rsidRDefault="0070572E" w:rsidP="0070572E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0572E" w:rsidRPr="0070572E" w:rsidRDefault="0070572E" w:rsidP="0070572E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0572E" w:rsidRPr="0070572E" w:rsidRDefault="0070572E" w:rsidP="0070572E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0572E" w:rsidRPr="0070572E" w:rsidRDefault="0070572E" w:rsidP="0070572E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0572E" w:rsidRPr="0070572E" w:rsidRDefault="0070572E" w:rsidP="0070572E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70572E" w:rsidRPr="0070572E" w:rsidRDefault="0070572E" w:rsidP="0070572E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70572E" w:rsidRPr="0070572E" w:rsidRDefault="0070572E" w:rsidP="0070572E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70572E" w:rsidRPr="0070572E" w:rsidRDefault="0070572E" w:rsidP="0070572E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0572E" w:rsidRPr="0070572E" w:rsidRDefault="0070572E" w:rsidP="0070572E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0572E" w:rsidRPr="0070572E" w:rsidRDefault="0070572E" w:rsidP="0070572E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0572E" w:rsidRPr="0070572E" w:rsidRDefault="0070572E" w:rsidP="0070572E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III.4.3.2)</w:t>
      </w:r>
    </w:p>
    <w:p w:rsidR="0070572E" w:rsidRPr="0070572E" w:rsidRDefault="0070572E" w:rsidP="0070572E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70572E" w:rsidRPr="0070572E" w:rsidRDefault="0070572E" w:rsidP="0070572E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0572E" w:rsidRPr="0070572E" w:rsidRDefault="0070572E" w:rsidP="0070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70572E" w:rsidRPr="0070572E" w:rsidRDefault="0070572E" w:rsidP="0070572E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70572E" w:rsidRPr="0070572E" w:rsidRDefault="0070572E" w:rsidP="0070572E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dokumenty niewymienione w pkt III.4) albo w pkt III.5)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Wykonawcy, że oferowany przedmiot zamówienia posiada deklarację zgodności EC, lub certyfikat CE i jest dopuszczony do obrotu na rynku zgodnie z Ustawą z dnia 20.05.2010r. o wyrobach medycznych, jeżeli asortyment nie jest kwalifikowany jako wyrób medyczny należy dołączyć do oferty stosowne oświadczenie wskazując jednoznacznie jakich produktów ono dotyczy (poz. nr)</w:t>
      </w:r>
    </w:p>
    <w:p w:rsidR="0070572E" w:rsidRPr="0070572E" w:rsidRDefault="0070572E" w:rsidP="007057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1. Zakazuje się zmian postanowień niniejszej umowy w stosunku do treści oferty, na podstawie, której dokonano wyboru Wykonawcy z zastrzeżeniem, że umowa może zostać zmieniona w następujących przypadkach: a)zmniejszenia ceny przedmiotu zamówienia w stosunku do ceny oferowanej, b)zmiany adresów, numerów telefonu, numerów kont, danych osób fizycznych i prawnych ujętych w niniejszej umowie. c)zmian dopuszczonych w § 2 niniejszej umowy d)zmian (aktualizacji) numerów katalogowych wyrobów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01.10.2013 godzina 12:00, miejsce: w siedzibie Zamawiającego w pok. 245.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0572E" w:rsidRPr="0070572E" w:rsidRDefault="0070572E" w:rsidP="0070572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0572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0572E" w:rsidRPr="0070572E" w:rsidRDefault="0070572E" w:rsidP="0070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9F8" w:rsidRDefault="0070572E" w:rsidP="0070572E">
      <w:pPr>
        <w:spacing w:after="0" w:line="240" w:lineRule="auto"/>
      </w:pPr>
      <w:r>
        <w:t xml:space="preserve">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/-/ Dyrektor</w:t>
      </w:r>
    </w:p>
    <w:sectPr w:rsidR="004209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8F" w:rsidRDefault="00AF488F" w:rsidP="0070572E">
      <w:pPr>
        <w:spacing w:after="0" w:line="240" w:lineRule="auto"/>
      </w:pPr>
      <w:r>
        <w:separator/>
      </w:r>
    </w:p>
  </w:endnote>
  <w:endnote w:type="continuationSeparator" w:id="0">
    <w:p w:rsidR="00AF488F" w:rsidRDefault="00AF488F" w:rsidP="0070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2E" w:rsidRPr="0070572E" w:rsidRDefault="0070572E" w:rsidP="0070572E">
    <w:pPr>
      <w:pStyle w:val="Stopka"/>
      <w:jc w:val="right"/>
      <w:rPr>
        <w:sz w:val="18"/>
        <w:szCs w:val="18"/>
      </w:rPr>
    </w:pPr>
    <w:r w:rsidRPr="0070572E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70572E">
      <w:rPr>
        <w:rFonts w:eastAsiaTheme="minorEastAsia"/>
        <w:sz w:val="18"/>
        <w:szCs w:val="18"/>
      </w:rPr>
      <w:fldChar w:fldCharType="begin"/>
    </w:r>
    <w:r w:rsidRPr="0070572E">
      <w:rPr>
        <w:sz w:val="18"/>
        <w:szCs w:val="18"/>
      </w:rPr>
      <w:instrText>PAGE    \* MERGEFORMAT</w:instrText>
    </w:r>
    <w:r w:rsidRPr="0070572E">
      <w:rPr>
        <w:rFonts w:eastAsiaTheme="minorEastAsia"/>
        <w:sz w:val="18"/>
        <w:szCs w:val="18"/>
      </w:rPr>
      <w:fldChar w:fldCharType="separate"/>
    </w:r>
    <w:r w:rsidRPr="0070572E">
      <w:rPr>
        <w:rFonts w:asciiTheme="majorHAnsi" w:eastAsiaTheme="majorEastAsia" w:hAnsiTheme="majorHAnsi" w:cstheme="majorBidi"/>
        <w:noProof/>
        <w:sz w:val="18"/>
        <w:szCs w:val="18"/>
      </w:rPr>
      <w:t>5</w:t>
    </w:r>
    <w:r w:rsidRPr="0070572E">
      <w:rPr>
        <w:rFonts w:asciiTheme="majorHAnsi" w:eastAsiaTheme="majorEastAsia" w:hAnsiTheme="majorHAnsi" w:cstheme="majorBid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8F" w:rsidRDefault="00AF488F" w:rsidP="0070572E">
      <w:pPr>
        <w:spacing w:after="0" w:line="240" w:lineRule="auto"/>
      </w:pPr>
      <w:r>
        <w:separator/>
      </w:r>
    </w:p>
  </w:footnote>
  <w:footnote w:type="continuationSeparator" w:id="0">
    <w:p w:rsidR="00AF488F" w:rsidRDefault="00AF488F" w:rsidP="0070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2E" w:rsidRDefault="0070572E">
    <w:pPr>
      <w:pStyle w:val="Nagwek"/>
    </w:pPr>
    <w:r>
      <w:t>Nr sprawy P/56/09/2013/OB/II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B49"/>
    <w:multiLevelType w:val="multilevel"/>
    <w:tmpl w:val="8882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5081C"/>
    <w:multiLevelType w:val="multilevel"/>
    <w:tmpl w:val="B44C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43333"/>
    <w:multiLevelType w:val="multilevel"/>
    <w:tmpl w:val="F6E8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20FE8"/>
    <w:multiLevelType w:val="multilevel"/>
    <w:tmpl w:val="DDE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B5D2D"/>
    <w:multiLevelType w:val="multilevel"/>
    <w:tmpl w:val="A980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B2FE3"/>
    <w:multiLevelType w:val="multilevel"/>
    <w:tmpl w:val="8CB8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F484C"/>
    <w:multiLevelType w:val="multilevel"/>
    <w:tmpl w:val="A504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C1DAD"/>
    <w:multiLevelType w:val="multilevel"/>
    <w:tmpl w:val="3586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2E"/>
    <w:rsid w:val="004209F8"/>
    <w:rsid w:val="0070572E"/>
    <w:rsid w:val="00A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72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0572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0572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572E"/>
    <w:rPr>
      <w:color w:val="0000FF"/>
      <w:u w:val="single"/>
    </w:rPr>
  </w:style>
  <w:style w:type="paragraph" w:customStyle="1" w:styleId="bold">
    <w:name w:val="bold"/>
    <w:basedOn w:val="Normalny"/>
    <w:rsid w:val="0070572E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0572E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05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2E"/>
  </w:style>
  <w:style w:type="paragraph" w:styleId="Stopka">
    <w:name w:val="footer"/>
    <w:basedOn w:val="Normalny"/>
    <w:link w:val="StopkaZnak"/>
    <w:uiPriority w:val="99"/>
    <w:unhideWhenUsed/>
    <w:rsid w:val="00705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2E"/>
  </w:style>
  <w:style w:type="paragraph" w:styleId="Tekstdymka">
    <w:name w:val="Balloon Text"/>
    <w:basedOn w:val="Normalny"/>
    <w:link w:val="TekstdymkaZnak"/>
    <w:uiPriority w:val="99"/>
    <w:semiHidden/>
    <w:unhideWhenUsed/>
    <w:rsid w:val="0070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72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0572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0572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572E"/>
    <w:rPr>
      <w:color w:val="0000FF"/>
      <w:u w:val="single"/>
    </w:rPr>
  </w:style>
  <w:style w:type="paragraph" w:customStyle="1" w:styleId="bold">
    <w:name w:val="bold"/>
    <w:basedOn w:val="Normalny"/>
    <w:rsid w:val="0070572E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0572E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05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2E"/>
  </w:style>
  <w:style w:type="paragraph" w:styleId="Stopka">
    <w:name w:val="footer"/>
    <w:basedOn w:val="Normalny"/>
    <w:link w:val="StopkaZnak"/>
    <w:uiPriority w:val="99"/>
    <w:unhideWhenUsed/>
    <w:rsid w:val="00705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2E"/>
  </w:style>
  <w:style w:type="paragraph" w:styleId="Tekstdymka">
    <w:name w:val="Balloon Text"/>
    <w:basedOn w:val="Normalny"/>
    <w:link w:val="TekstdymkaZnak"/>
    <w:uiPriority w:val="99"/>
    <w:semiHidden/>
    <w:unhideWhenUsed/>
    <w:rsid w:val="0070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35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6F57-ABB3-4307-8621-CA4C9673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1805</Words>
  <Characters>10830</Characters>
  <Application>Microsoft Office Word</Application>
  <DocSecurity>0</DocSecurity>
  <Lines>90</Lines>
  <Paragraphs>25</Paragraphs>
  <ScaleCrop>false</ScaleCrop>
  <Company>Microsoft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2013-09-20T06:43:00Z</cp:lastPrinted>
  <dcterms:created xsi:type="dcterms:W3CDTF">2013-09-20T06:41:00Z</dcterms:created>
  <dcterms:modified xsi:type="dcterms:W3CDTF">2013-09-20T06:50:00Z</dcterms:modified>
</cp:coreProperties>
</file>